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C531E" w14:textId="77777777" w:rsidR="00BA1FC8" w:rsidRDefault="00823BA5">
      <w:pPr>
        <w:pStyle w:val="Balk1"/>
        <w:spacing w:before="74" w:line="240" w:lineRule="auto"/>
        <w:ind w:left="117"/>
        <w:jc w:val="left"/>
      </w:pPr>
      <w:r>
        <w:t>MİLLÎ EĞİTİM BAKANLIĞI ORTAÖĞRETİM KURUMLARI YÖNETMELİĞİ</w:t>
      </w:r>
    </w:p>
    <w:p w14:paraId="726DA81F" w14:textId="77777777" w:rsidR="00BA1FC8" w:rsidRDefault="00BA1FC8">
      <w:pPr>
        <w:pStyle w:val="GvdeMetni"/>
        <w:spacing w:before="7"/>
        <w:ind w:left="0"/>
        <w:jc w:val="left"/>
        <w:rPr>
          <w:b/>
          <w:sz w:val="20"/>
        </w:rPr>
      </w:pPr>
    </w:p>
    <w:p w14:paraId="73D7A1C6" w14:textId="77777777" w:rsidR="00BA1FC8" w:rsidRDefault="00823BA5">
      <w:pPr>
        <w:pStyle w:val="GvdeMetni"/>
        <w:spacing w:before="1"/>
        <w:jc w:val="left"/>
      </w:pPr>
      <w:r>
        <w:t>1) 7/9/2013-28758 RG</w:t>
      </w:r>
    </w:p>
    <w:p w14:paraId="32661427" w14:textId="77777777" w:rsidR="00BA1FC8" w:rsidRDefault="00823BA5">
      <w:pPr>
        <w:pStyle w:val="GvdeMetni"/>
        <w:jc w:val="left"/>
      </w:pPr>
      <w:r>
        <w:t>2) 19/2/2014-28918 RG</w:t>
      </w:r>
    </w:p>
    <w:p w14:paraId="111FF350" w14:textId="77777777" w:rsidR="00BA1FC8" w:rsidRDefault="00823BA5">
      <w:pPr>
        <w:pStyle w:val="GvdeMetni"/>
        <w:jc w:val="left"/>
      </w:pPr>
      <w:r>
        <w:t>3) 21/6/2014-29037 RG</w:t>
      </w:r>
    </w:p>
    <w:p w14:paraId="11C6010F" w14:textId="77777777" w:rsidR="00BA1FC8" w:rsidRDefault="00823BA5">
      <w:pPr>
        <w:pStyle w:val="GvdeMetni"/>
        <w:jc w:val="left"/>
      </w:pPr>
      <w:r>
        <w:t>4) 13/9/2014-29118 RG</w:t>
      </w:r>
    </w:p>
    <w:p w14:paraId="74234A61" w14:textId="77777777" w:rsidR="00BA1FC8" w:rsidRDefault="00823BA5">
      <w:pPr>
        <w:pStyle w:val="GvdeMetni"/>
        <w:jc w:val="left"/>
      </w:pPr>
      <w:r>
        <w:t>5) 19/9/2014-29124 RG</w:t>
      </w:r>
    </w:p>
    <w:p w14:paraId="08E95258" w14:textId="77777777" w:rsidR="00BA1FC8" w:rsidRDefault="00823BA5">
      <w:pPr>
        <w:pStyle w:val="GvdeMetni"/>
        <w:jc w:val="left"/>
      </w:pPr>
      <w:r>
        <w:t>6) 1/7/2015-29403 RG</w:t>
      </w:r>
    </w:p>
    <w:p w14:paraId="7A08AB0B" w14:textId="77777777" w:rsidR="00BA1FC8" w:rsidRDefault="00823BA5">
      <w:pPr>
        <w:pStyle w:val="GvdeMetni"/>
        <w:spacing w:before="1"/>
        <w:jc w:val="left"/>
      </w:pPr>
      <w:r>
        <w:t>7) 28/10/2016-29871 RG</w:t>
      </w:r>
    </w:p>
    <w:p w14:paraId="3996C43A" w14:textId="77777777" w:rsidR="00BA1FC8" w:rsidRDefault="00BA1FC8">
      <w:pPr>
        <w:pStyle w:val="GvdeMetni"/>
        <w:ind w:left="0"/>
        <w:jc w:val="left"/>
        <w:rPr>
          <w:sz w:val="26"/>
        </w:rPr>
      </w:pPr>
    </w:p>
    <w:p w14:paraId="130DC428" w14:textId="77777777" w:rsidR="00BA1FC8" w:rsidRDefault="00BA1FC8">
      <w:pPr>
        <w:pStyle w:val="GvdeMetni"/>
        <w:spacing w:before="2"/>
        <w:ind w:left="0"/>
        <w:jc w:val="left"/>
      </w:pPr>
    </w:p>
    <w:p w14:paraId="122AF598" w14:textId="77777777" w:rsidR="00BA1FC8" w:rsidRDefault="00823BA5">
      <w:pPr>
        <w:pStyle w:val="Balk1"/>
        <w:ind w:left="825"/>
        <w:jc w:val="left"/>
      </w:pPr>
      <w:r>
        <w:t>Puanla değerlendirme</w:t>
      </w:r>
    </w:p>
    <w:p w14:paraId="151C9180" w14:textId="77777777" w:rsidR="00BA1FC8" w:rsidRDefault="00823BA5">
      <w:pPr>
        <w:pStyle w:val="GvdeMetni"/>
        <w:ind w:firstLine="708"/>
        <w:jc w:val="left"/>
      </w:pPr>
      <w:r>
        <w:rPr>
          <w:b/>
        </w:rPr>
        <w:t>MADDE 44</w:t>
      </w:r>
      <w:r>
        <w:t>- (1) Sınav, performans çalışması, proje ve uygulamalar 100 tam puan ü</w:t>
      </w:r>
      <w:r>
        <w:t>zerinden değerlendirilir. Değerlendirme sonuçları e-Okul sistemine işlenir.</w:t>
      </w:r>
    </w:p>
    <w:p w14:paraId="0406A7B5" w14:textId="77777777" w:rsidR="00BA1FC8" w:rsidRDefault="00823BA5">
      <w:pPr>
        <w:pStyle w:val="GvdeMetni"/>
        <w:ind w:left="825"/>
        <w:jc w:val="left"/>
      </w:pPr>
      <w:r>
        <w:t>(2) Puan değerleri ve dereceleri aşağıdaki gibidir.</w:t>
      </w:r>
    </w:p>
    <w:p w14:paraId="0E5C73D1" w14:textId="77777777" w:rsidR="00BA1FC8" w:rsidRDefault="00BA1FC8">
      <w:pPr>
        <w:pStyle w:val="GvdeMetni"/>
        <w:ind w:left="0"/>
        <w:jc w:val="left"/>
        <w:rPr>
          <w:sz w:val="25"/>
        </w:rPr>
      </w:pPr>
    </w:p>
    <w:tbl>
      <w:tblPr>
        <w:tblStyle w:val="TableNormal"/>
        <w:tblW w:w="0" w:type="auto"/>
        <w:tblInd w:w="782" w:type="dxa"/>
        <w:tblLayout w:type="fixed"/>
        <w:tblLook w:val="01E0" w:firstRow="1" w:lastRow="1" w:firstColumn="1" w:lastColumn="1" w:noHBand="0" w:noVBand="0"/>
      </w:tblPr>
      <w:tblGrid>
        <w:gridCol w:w="1722"/>
        <w:gridCol w:w="1252"/>
        <w:gridCol w:w="1843"/>
      </w:tblGrid>
      <w:tr w:rsidR="00BA1FC8" w14:paraId="642C2993" w14:textId="77777777">
        <w:trPr>
          <w:trHeight w:val="269"/>
        </w:trPr>
        <w:tc>
          <w:tcPr>
            <w:tcW w:w="1722" w:type="dxa"/>
          </w:tcPr>
          <w:p w14:paraId="0BD3E116" w14:textId="77777777" w:rsidR="00BA1FC8" w:rsidRDefault="00823BA5">
            <w:pPr>
              <w:pStyle w:val="TableParagraph"/>
              <w:spacing w:line="250" w:lineRule="exact"/>
              <w:ind w:left="50"/>
              <w:rPr>
                <w:b/>
                <w:sz w:val="24"/>
              </w:rPr>
            </w:pPr>
            <w:r>
              <w:rPr>
                <w:b/>
                <w:sz w:val="24"/>
              </w:rPr>
              <w:t>Puan</w:t>
            </w:r>
          </w:p>
        </w:tc>
        <w:tc>
          <w:tcPr>
            <w:tcW w:w="1252" w:type="dxa"/>
          </w:tcPr>
          <w:p w14:paraId="5A6EB965" w14:textId="77777777" w:rsidR="00BA1FC8" w:rsidRDefault="00823BA5">
            <w:pPr>
              <w:pStyle w:val="TableParagraph"/>
              <w:spacing w:line="250" w:lineRule="exact"/>
              <w:ind w:left="453"/>
              <w:rPr>
                <w:b/>
                <w:sz w:val="24"/>
              </w:rPr>
            </w:pPr>
            <w:r>
              <w:rPr>
                <w:b/>
                <w:sz w:val="24"/>
              </w:rPr>
              <w:t>Derece</w:t>
            </w:r>
          </w:p>
        </w:tc>
        <w:tc>
          <w:tcPr>
            <w:tcW w:w="1843" w:type="dxa"/>
          </w:tcPr>
          <w:p w14:paraId="64CB3E91" w14:textId="77777777" w:rsidR="00BA1FC8" w:rsidRDefault="00BA1FC8">
            <w:pPr>
              <w:pStyle w:val="TableParagraph"/>
              <w:rPr>
                <w:sz w:val="18"/>
              </w:rPr>
            </w:pPr>
          </w:p>
        </w:tc>
      </w:tr>
      <w:tr w:rsidR="00BA1FC8" w14:paraId="4DCA29B5" w14:textId="77777777">
        <w:trPr>
          <w:trHeight w:val="274"/>
        </w:trPr>
        <w:tc>
          <w:tcPr>
            <w:tcW w:w="1722" w:type="dxa"/>
          </w:tcPr>
          <w:p w14:paraId="0D43D1A2" w14:textId="77777777" w:rsidR="00BA1FC8" w:rsidRDefault="00823BA5">
            <w:pPr>
              <w:pStyle w:val="TableParagraph"/>
              <w:spacing w:line="255" w:lineRule="exact"/>
              <w:ind w:left="50"/>
              <w:rPr>
                <w:sz w:val="24"/>
              </w:rPr>
            </w:pPr>
            <w:r>
              <w:rPr>
                <w:sz w:val="24"/>
              </w:rPr>
              <w:t>85,00-100</w:t>
            </w:r>
          </w:p>
        </w:tc>
        <w:tc>
          <w:tcPr>
            <w:tcW w:w="1252" w:type="dxa"/>
          </w:tcPr>
          <w:p w14:paraId="7DCDF689" w14:textId="77777777" w:rsidR="00BA1FC8" w:rsidRDefault="00823BA5">
            <w:pPr>
              <w:pStyle w:val="TableParagraph"/>
              <w:spacing w:line="255" w:lineRule="exact"/>
              <w:ind w:left="451"/>
              <w:rPr>
                <w:sz w:val="24"/>
              </w:rPr>
            </w:pPr>
            <w:r>
              <w:rPr>
                <w:sz w:val="24"/>
              </w:rPr>
              <w:t>Pekiyi</w:t>
            </w:r>
          </w:p>
        </w:tc>
        <w:tc>
          <w:tcPr>
            <w:tcW w:w="1843" w:type="dxa"/>
          </w:tcPr>
          <w:p w14:paraId="6177D8EF" w14:textId="77777777" w:rsidR="00BA1FC8" w:rsidRDefault="00BA1FC8">
            <w:pPr>
              <w:pStyle w:val="TableParagraph"/>
              <w:rPr>
                <w:sz w:val="20"/>
              </w:rPr>
            </w:pPr>
          </w:p>
        </w:tc>
      </w:tr>
      <w:tr w:rsidR="00BA1FC8" w14:paraId="7F9C162B" w14:textId="77777777">
        <w:trPr>
          <w:trHeight w:val="275"/>
        </w:trPr>
        <w:tc>
          <w:tcPr>
            <w:tcW w:w="1722" w:type="dxa"/>
          </w:tcPr>
          <w:p w14:paraId="5FAED945" w14:textId="77777777" w:rsidR="00BA1FC8" w:rsidRDefault="00823BA5">
            <w:pPr>
              <w:pStyle w:val="TableParagraph"/>
              <w:spacing w:line="256" w:lineRule="exact"/>
              <w:ind w:left="50"/>
              <w:rPr>
                <w:sz w:val="24"/>
              </w:rPr>
            </w:pPr>
            <w:r>
              <w:rPr>
                <w:sz w:val="24"/>
              </w:rPr>
              <w:t>70,00-84,99</w:t>
            </w:r>
          </w:p>
        </w:tc>
        <w:tc>
          <w:tcPr>
            <w:tcW w:w="1252" w:type="dxa"/>
          </w:tcPr>
          <w:p w14:paraId="51D22812" w14:textId="77777777" w:rsidR="00BA1FC8" w:rsidRDefault="00823BA5">
            <w:pPr>
              <w:pStyle w:val="TableParagraph"/>
              <w:spacing w:line="256" w:lineRule="exact"/>
              <w:ind w:left="451"/>
              <w:rPr>
                <w:sz w:val="24"/>
              </w:rPr>
            </w:pPr>
            <w:r>
              <w:rPr>
                <w:sz w:val="24"/>
              </w:rPr>
              <w:t>İyi</w:t>
            </w:r>
          </w:p>
        </w:tc>
        <w:tc>
          <w:tcPr>
            <w:tcW w:w="1843" w:type="dxa"/>
          </w:tcPr>
          <w:p w14:paraId="06582BFC" w14:textId="77777777" w:rsidR="00BA1FC8" w:rsidRDefault="00BA1FC8">
            <w:pPr>
              <w:pStyle w:val="TableParagraph"/>
              <w:rPr>
                <w:sz w:val="20"/>
              </w:rPr>
            </w:pPr>
          </w:p>
        </w:tc>
      </w:tr>
      <w:tr w:rsidR="00BA1FC8" w14:paraId="7CA06255" w14:textId="77777777">
        <w:trPr>
          <w:trHeight w:val="275"/>
        </w:trPr>
        <w:tc>
          <w:tcPr>
            <w:tcW w:w="1722" w:type="dxa"/>
          </w:tcPr>
          <w:p w14:paraId="220B7598" w14:textId="77777777" w:rsidR="00BA1FC8" w:rsidRDefault="00823BA5">
            <w:pPr>
              <w:pStyle w:val="TableParagraph"/>
              <w:spacing w:line="256" w:lineRule="exact"/>
              <w:ind w:left="110"/>
              <w:rPr>
                <w:sz w:val="24"/>
              </w:rPr>
            </w:pPr>
            <w:r>
              <w:rPr>
                <w:sz w:val="24"/>
              </w:rPr>
              <w:t>60,00-69,99</w:t>
            </w:r>
          </w:p>
        </w:tc>
        <w:tc>
          <w:tcPr>
            <w:tcW w:w="1252" w:type="dxa"/>
          </w:tcPr>
          <w:p w14:paraId="2CAB195E" w14:textId="77777777" w:rsidR="00BA1FC8" w:rsidRDefault="00823BA5">
            <w:pPr>
              <w:pStyle w:val="TableParagraph"/>
              <w:spacing w:line="256" w:lineRule="exact"/>
              <w:ind w:left="451"/>
              <w:rPr>
                <w:sz w:val="24"/>
              </w:rPr>
            </w:pPr>
            <w:r>
              <w:rPr>
                <w:sz w:val="24"/>
              </w:rPr>
              <w:t>Orta</w:t>
            </w:r>
          </w:p>
        </w:tc>
        <w:tc>
          <w:tcPr>
            <w:tcW w:w="1843" w:type="dxa"/>
          </w:tcPr>
          <w:p w14:paraId="3AF8FA20" w14:textId="77777777" w:rsidR="00BA1FC8" w:rsidRDefault="00BA1FC8">
            <w:pPr>
              <w:pStyle w:val="TableParagraph"/>
              <w:rPr>
                <w:sz w:val="20"/>
              </w:rPr>
            </w:pPr>
          </w:p>
        </w:tc>
      </w:tr>
      <w:tr w:rsidR="00BA1FC8" w14:paraId="749979CA" w14:textId="77777777">
        <w:trPr>
          <w:trHeight w:val="275"/>
        </w:trPr>
        <w:tc>
          <w:tcPr>
            <w:tcW w:w="1722" w:type="dxa"/>
          </w:tcPr>
          <w:p w14:paraId="2FE94660" w14:textId="77777777" w:rsidR="00BA1FC8" w:rsidRDefault="00823BA5">
            <w:pPr>
              <w:pStyle w:val="TableParagraph"/>
              <w:spacing w:line="256" w:lineRule="exact"/>
              <w:ind w:left="110"/>
              <w:rPr>
                <w:sz w:val="24"/>
              </w:rPr>
            </w:pPr>
            <w:r>
              <w:rPr>
                <w:sz w:val="24"/>
              </w:rPr>
              <w:t>50,00-59,99</w:t>
            </w:r>
          </w:p>
        </w:tc>
        <w:tc>
          <w:tcPr>
            <w:tcW w:w="1252" w:type="dxa"/>
          </w:tcPr>
          <w:p w14:paraId="233D8F24" w14:textId="77777777" w:rsidR="00BA1FC8" w:rsidRDefault="00823BA5">
            <w:pPr>
              <w:pStyle w:val="TableParagraph"/>
              <w:spacing w:line="256" w:lineRule="exact"/>
              <w:ind w:left="451"/>
              <w:rPr>
                <w:sz w:val="24"/>
              </w:rPr>
            </w:pPr>
            <w:r>
              <w:rPr>
                <w:sz w:val="24"/>
              </w:rPr>
              <w:t>Geçer</w:t>
            </w:r>
          </w:p>
        </w:tc>
        <w:tc>
          <w:tcPr>
            <w:tcW w:w="1843" w:type="dxa"/>
          </w:tcPr>
          <w:p w14:paraId="0BA92FBF" w14:textId="77777777" w:rsidR="00BA1FC8" w:rsidRDefault="00BA1FC8">
            <w:pPr>
              <w:pStyle w:val="TableParagraph"/>
              <w:rPr>
                <w:sz w:val="20"/>
              </w:rPr>
            </w:pPr>
          </w:p>
        </w:tc>
      </w:tr>
      <w:tr w:rsidR="00BA1FC8" w14:paraId="4ECC2B47" w14:textId="77777777">
        <w:trPr>
          <w:trHeight w:val="553"/>
        </w:trPr>
        <w:tc>
          <w:tcPr>
            <w:tcW w:w="1722" w:type="dxa"/>
          </w:tcPr>
          <w:p w14:paraId="3EE23E8F" w14:textId="77777777" w:rsidR="00BA1FC8" w:rsidRDefault="00823BA5">
            <w:pPr>
              <w:pStyle w:val="TableParagraph"/>
              <w:spacing w:line="271" w:lineRule="exact"/>
              <w:ind w:left="110"/>
              <w:rPr>
                <w:sz w:val="24"/>
              </w:rPr>
            </w:pPr>
            <w:r>
              <w:rPr>
                <w:sz w:val="24"/>
              </w:rPr>
              <w:t>0-49,99</w:t>
            </w:r>
          </w:p>
        </w:tc>
        <w:tc>
          <w:tcPr>
            <w:tcW w:w="1252" w:type="dxa"/>
          </w:tcPr>
          <w:p w14:paraId="0886B750" w14:textId="77777777" w:rsidR="00BA1FC8" w:rsidRDefault="00823BA5">
            <w:pPr>
              <w:pStyle w:val="TableParagraph"/>
              <w:spacing w:line="271" w:lineRule="exact"/>
              <w:ind w:left="452"/>
              <w:rPr>
                <w:sz w:val="24"/>
              </w:rPr>
            </w:pPr>
            <w:r>
              <w:rPr>
                <w:sz w:val="24"/>
              </w:rPr>
              <w:t>Geçmez</w:t>
            </w:r>
          </w:p>
        </w:tc>
        <w:tc>
          <w:tcPr>
            <w:tcW w:w="1843" w:type="dxa"/>
          </w:tcPr>
          <w:p w14:paraId="333336DB" w14:textId="77777777" w:rsidR="00BA1FC8" w:rsidRDefault="00BA1FC8">
            <w:pPr>
              <w:pStyle w:val="TableParagraph"/>
              <w:rPr>
                <w:sz w:val="24"/>
              </w:rPr>
            </w:pPr>
          </w:p>
        </w:tc>
      </w:tr>
      <w:tr w:rsidR="00BA1FC8" w14:paraId="7CD1551D" w14:textId="77777777">
        <w:trPr>
          <w:trHeight w:val="824"/>
        </w:trPr>
        <w:tc>
          <w:tcPr>
            <w:tcW w:w="1722" w:type="dxa"/>
          </w:tcPr>
          <w:p w14:paraId="09A513B8" w14:textId="77777777" w:rsidR="00BA1FC8" w:rsidRDefault="00BA1FC8">
            <w:pPr>
              <w:pStyle w:val="TableParagraph"/>
              <w:rPr>
                <w:sz w:val="24"/>
              </w:rPr>
            </w:pPr>
          </w:p>
        </w:tc>
        <w:tc>
          <w:tcPr>
            <w:tcW w:w="1252" w:type="dxa"/>
          </w:tcPr>
          <w:p w14:paraId="1CF233EA" w14:textId="77777777" w:rsidR="00BA1FC8" w:rsidRDefault="00BA1FC8">
            <w:pPr>
              <w:pStyle w:val="TableParagraph"/>
              <w:rPr>
                <w:sz w:val="24"/>
              </w:rPr>
            </w:pPr>
          </w:p>
        </w:tc>
        <w:tc>
          <w:tcPr>
            <w:tcW w:w="1843" w:type="dxa"/>
          </w:tcPr>
          <w:p w14:paraId="12BE6915" w14:textId="77777777" w:rsidR="00BA1FC8" w:rsidRDefault="00BA1FC8">
            <w:pPr>
              <w:pStyle w:val="TableParagraph"/>
              <w:spacing w:before="7"/>
              <w:rPr>
                <w:sz w:val="23"/>
              </w:rPr>
            </w:pPr>
          </w:p>
          <w:p w14:paraId="6F21C00B" w14:textId="1BB29565" w:rsidR="00BA1FC8" w:rsidRDefault="00BA1FC8">
            <w:pPr>
              <w:pStyle w:val="TableParagraph"/>
              <w:spacing w:line="256" w:lineRule="exact"/>
              <w:ind w:right="33"/>
              <w:jc w:val="center"/>
              <w:rPr>
                <w:b/>
                <w:sz w:val="24"/>
              </w:rPr>
            </w:pPr>
          </w:p>
        </w:tc>
      </w:tr>
    </w:tbl>
    <w:p w14:paraId="05BB21C4" w14:textId="77777777" w:rsidR="00BA1FC8" w:rsidRDefault="00BA1FC8">
      <w:pPr>
        <w:pStyle w:val="GvdeMetni"/>
        <w:ind w:left="0"/>
        <w:jc w:val="left"/>
      </w:pPr>
    </w:p>
    <w:p w14:paraId="753210DB" w14:textId="77777777" w:rsidR="00823BA5" w:rsidRDefault="00823BA5" w:rsidP="00823BA5">
      <w:pPr>
        <w:pStyle w:val="TableParagraph"/>
        <w:ind w:right="34"/>
        <w:jc w:val="center"/>
        <w:rPr>
          <w:b/>
          <w:sz w:val="24"/>
        </w:rPr>
      </w:pPr>
    </w:p>
    <w:p w14:paraId="2D1A02C9" w14:textId="0506E955" w:rsidR="00B164E7" w:rsidRDefault="00B164E7" w:rsidP="00823BA5">
      <w:pPr>
        <w:pStyle w:val="TableParagraph"/>
        <w:ind w:right="34"/>
        <w:jc w:val="center"/>
        <w:rPr>
          <w:b/>
          <w:sz w:val="24"/>
        </w:rPr>
      </w:pPr>
      <w:r>
        <w:rPr>
          <w:b/>
          <w:sz w:val="24"/>
        </w:rPr>
        <w:t>İKİNCİ BÖLÜM</w:t>
      </w:r>
    </w:p>
    <w:p w14:paraId="5FBFFA65" w14:textId="64F1A22B" w:rsidR="00B164E7" w:rsidRDefault="00B164E7" w:rsidP="00823BA5">
      <w:pPr>
        <w:pStyle w:val="Balk1"/>
        <w:ind w:left="0"/>
        <w:jc w:val="center"/>
      </w:pPr>
      <w:r>
        <w:t>Sınavlar</w:t>
      </w:r>
    </w:p>
    <w:p w14:paraId="770B02CA" w14:textId="7ADF334D" w:rsidR="00BA1FC8" w:rsidRDefault="00823BA5" w:rsidP="00B164E7">
      <w:pPr>
        <w:pStyle w:val="Balk1"/>
        <w:ind w:left="825"/>
      </w:pPr>
      <w:r>
        <w:t>Yazılı ve uygulamalı sınavlar</w:t>
      </w:r>
    </w:p>
    <w:p w14:paraId="7C76EE20" w14:textId="77777777" w:rsidR="00BA1FC8" w:rsidRDefault="00823BA5">
      <w:pPr>
        <w:pStyle w:val="GvdeMetni"/>
        <w:ind w:right="113" w:firstLine="708"/>
      </w:pPr>
      <w:r>
        <w:rPr>
          <w:b/>
        </w:rPr>
        <w:t xml:space="preserve">MADDE 45- </w:t>
      </w:r>
      <w:r>
        <w:t>(1) Derslerin özelliğine göre bir dönemde yapılacak yazılı ve uygulamalı sınavlarla ilgili olarak aşağıdaki esaslara uyulur.</w:t>
      </w:r>
    </w:p>
    <w:p w14:paraId="799A2D72" w14:textId="77777777" w:rsidR="00BA1FC8" w:rsidRDefault="00823BA5" w:rsidP="00823BA5">
      <w:pPr>
        <w:pStyle w:val="ListeParagraf"/>
        <w:numPr>
          <w:ilvl w:val="0"/>
          <w:numId w:val="25"/>
        </w:numPr>
        <w:tabs>
          <w:tab w:val="left" w:pos="1079"/>
        </w:tabs>
        <w:ind w:firstLine="708"/>
        <w:jc w:val="both"/>
        <w:rPr>
          <w:sz w:val="24"/>
        </w:rPr>
      </w:pPr>
      <w:r>
        <w:rPr>
          <w:b/>
          <w:color w:val="FF0000"/>
          <w:sz w:val="24"/>
        </w:rPr>
        <w:t xml:space="preserve">(Değ: 28/10/2016-29871 RG) </w:t>
      </w:r>
      <w:r>
        <w:rPr>
          <w:sz w:val="24"/>
        </w:rPr>
        <w:t xml:space="preserve">Haftalık ders saati sayısına bakılmaksızın her dersten en az iki yazılı sınav </w:t>
      </w:r>
      <w:r>
        <w:rPr>
          <w:b/>
          <w:color w:val="FF0000"/>
          <w:sz w:val="24"/>
        </w:rPr>
        <w:t>yapılması esastır</w:t>
      </w:r>
      <w:r>
        <w:rPr>
          <w:color w:val="FF0000"/>
          <w:sz w:val="24"/>
        </w:rPr>
        <w:t xml:space="preserve">. </w:t>
      </w:r>
      <w:r>
        <w:rPr>
          <w:sz w:val="24"/>
        </w:rPr>
        <w:t>Sınav s</w:t>
      </w:r>
      <w:r>
        <w:rPr>
          <w:sz w:val="24"/>
        </w:rPr>
        <w:t>ayısı ve tarihleri her dönem başında zümre başkanları kurulunca belirlenir ve okul müdürünün onayından sonra e-Okul sistemi üzerinden ilan edilir. Sınavlarla ilgili gerekli tedbirler okul müdürlüğünce</w:t>
      </w:r>
      <w:r>
        <w:rPr>
          <w:spacing w:val="-7"/>
          <w:sz w:val="24"/>
        </w:rPr>
        <w:t xml:space="preserve"> </w:t>
      </w:r>
      <w:r>
        <w:rPr>
          <w:sz w:val="24"/>
        </w:rPr>
        <w:t>alınır.</w:t>
      </w:r>
    </w:p>
    <w:p w14:paraId="2ACE56F1" w14:textId="77777777" w:rsidR="00BA1FC8" w:rsidRDefault="00823BA5" w:rsidP="00823BA5">
      <w:pPr>
        <w:pStyle w:val="ListeParagraf"/>
        <w:numPr>
          <w:ilvl w:val="0"/>
          <w:numId w:val="25"/>
        </w:numPr>
        <w:tabs>
          <w:tab w:val="left" w:pos="1231"/>
        </w:tabs>
        <w:ind w:right="110" w:firstLine="708"/>
        <w:jc w:val="both"/>
        <w:rPr>
          <w:sz w:val="24"/>
        </w:rPr>
      </w:pPr>
      <w:r>
        <w:rPr>
          <w:sz w:val="24"/>
        </w:rPr>
        <w:t>(Değ: 1/7/2015-29403 RG) Öğretmenin/öğretmenler</w:t>
      </w:r>
      <w:r>
        <w:rPr>
          <w:sz w:val="24"/>
        </w:rPr>
        <w:t>in ortak değerlendirme yapabilmelerine imkân vermek üzere birden fazla şubede okutulan tüm dersler ile güzel sanatlar ve spor liselerinde bireysel veya grup olarak okutulan derslerin yazılı ve uygulamalı sınavları ortak yapılır ve ortak değerlendirilir. So</w:t>
      </w:r>
      <w:r>
        <w:rPr>
          <w:sz w:val="24"/>
        </w:rPr>
        <w:t>rular ve cevap anahtarları zümre öğretmenlerince birlikte hazırlanır ve sınav sonunda ilan edilir. Bu sınavların şube ve sınıflar bazında sınav analizleri yapılır. Konu ve kazanım eksikliği görülen öğrencilerin durumları, ders ve zümre öğretmenleri tarafın</w:t>
      </w:r>
      <w:r>
        <w:rPr>
          <w:sz w:val="24"/>
        </w:rPr>
        <w:t>dan yeniden değerlendirilir. Mesleki ve teknik ortaöğretim kurumlarından işletmelerde mesleki eğitime öğrenci gönderilen sınıflarda ortak sınav yapılmaz.</w:t>
      </w:r>
    </w:p>
    <w:p w14:paraId="48EA1E03" w14:textId="77777777" w:rsidR="00BA1FC8" w:rsidRDefault="00823BA5" w:rsidP="00823BA5">
      <w:pPr>
        <w:pStyle w:val="ListeParagraf"/>
        <w:numPr>
          <w:ilvl w:val="0"/>
          <w:numId w:val="25"/>
        </w:numPr>
        <w:tabs>
          <w:tab w:val="left" w:pos="1129"/>
        </w:tabs>
        <w:ind w:right="114" w:firstLine="708"/>
        <w:jc w:val="both"/>
        <w:rPr>
          <w:sz w:val="24"/>
        </w:rPr>
      </w:pPr>
      <w:r>
        <w:rPr>
          <w:sz w:val="24"/>
        </w:rPr>
        <w:t>Gerektiğinde ilçe, il ve ülke genelinde ortak sınavlar yapılabilir. Bu sınavların uygulanmasına ilişki</w:t>
      </w:r>
      <w:r>
        <w:rPr>
          <w:sz w:val="24"/>
        </w:rPr>
        <w:t>n iş ve işlemler millî eğitim müdürlükleri veya Bakanlıkça</w:t>
      </w:r>
      <w:r>
        <w:rPr>
          <w:spacing w:val="-13"/>
          <w:sz w:val="24"/>
        </w:rPr>
        <w:t xml:space="preserve"> </w:t>
      </w:r>
      <w:r>
        <w:rPr>
          <w:sz w:val="24"/>
        </w:rPr>
        <w:t>yürütülür.</w:t>
      </w:r>
    </w:p>
    <w:p w14:paraId="588E3759" w14:textId="77777777" w:rsidR="00BA1FC8" w:rsidRDefault="00823BA5">
      <w:pPr>
        <w:pStyle w:val="GvdeMetni"/>
        <w:ind w:left="825"/>
      </w:pPr>
      <w:proofErr w:type="gramStart"/>
      <w:r>
        <w:t>ç</w:t>
      </w:r>
      <w:proofErr w:type="gramEnd"/>
      <w:r>
        <w:t>) Zorunlu hâller dışında yazılı sınav süresi bir ders saatini aşamaz.</w:t>
      </w:r>
    </w:p>
    <w:p w14:paraId="62EE3E80" w14:textId="77777777" w:rsidR="00BA1FC8" w:rsidRDefault="00823BA5" w:rsidP="00823BA5">
      <w:pPr>
        <w:pStyle w:val="ListeParagraf"/>
        <w:numPr>
          <w:ilvl w:val="0"/>
          <w:numId w:val="25"/>
        </w:numPr>
        <w:tabs>
          <w:tab w:val="left" w:pos="1136"/>
        </w:tabs>
        <w:ind w:firstLine="708"/>
        <w:jc w:val="both"/>
        <w:rPr>
          <w:sz w:val="24"/>
        </w:rPr>
      </w:pPr>
      <w:r>
        <w:rPr>
          <w:sz w:val="24"/>
        </w:rPr>
        <w:t>Soruların, bir önceki sınavdan sonra işlenen konulara ağırlık verilmek suretiyle geriye doğru azalan bir oranda tüm</w:t>
      </w:r>
      <w:r>
        <w:rPr>
          <w:sz w:val="24"/>
        </w:rPr>
        <w:t xml:space="preserve"> konuları kapsaması</w:t>
      </w:r>
      <w:r>
        <w:rPr>
          <w:spacing w:val="-6"/>
          <w:sz w:val="24"/>
        </w:rPr>
        <w:t xml:space="preserve"> </w:t>
      </w:r>
      <w:r>
        <w:rPr>
          <w:sz w:val="24"/>
        </w:rPr>
        <w:t>esastır.</w:t>
      </w:r>
    </w:p>
    <w:p w14:paraId="68E0A74A" w14:textId="77777777" w:rsidR="00BA1FC8" w:rsidRDefault="00823BA5" w:rsidP="00823BA5">
      <w:pPr>
        <w:pStyle w:val="ListeParagraf"/>
        <w:numPr>
          <w:ilvl w:val="0"/>
          <w:numId w:val="25"/>
        </w:numPr>
        <w:tabs>
          <w:tab w:val="left" w:pos="1089"/>
        </w:tabs>
        <w:ind w:firstLine="708"/>
        <w:jc w:val="both"/>
        <w:rPr>
          <w:sz w:val="24"/>
        </w:rPr>
      </w:pPr>
      <w:r>
        <w:rPr>
          <w:sz w:val="24"/>
        </w:rPr>
        <w:t xml:space="preserve">Sınavlardan önce sorularla birlikte cevap anahtarları da soru tiplerine göre ayrıntılı </w:t>
      </w:r>
      <w:proofErr w:type="gramStart"/>
      <w:r>
        <w:rPr>
          <w:sz w:val="24"/>
        </w:rPr>
        <w:t>olarak</w:t>
      </w:r>
      <w:proofErr w:type="gramEnd"/>
      <w:r>
        <w:rPr>
          <w:sz w:val="24"/>
        </w:rPr>
        <w:t xml:space="preserve"> hazırlanır ve sınav kâğıtlarıyla birlikte saklanır. Cevap anahtarında her </w:t>
      </w:r>
      <w:proofErr w:type="gramStart"/>
      <w:r>
        <w:rPr>
          <w:sz w:val="24"/>
        </w:rPr>
        <w:t>soruya  verilecek</w:t>
      </w:r>
      <w:proofErr w:type="gramEnd"/>
      <w:r>
        <w:rPr>
          <w:sz w:val="24"/>
        </w:rPr>
        <w:t xml:space="preserve"> puan, ayrıntılı olarak</w:t>
      </w:r>
      <w:r>
        <w:rPr>
          <w:spacing w:val="-3"/>
          <w:sz w:val="24"/>
        </w:rPr>
        <w:t xml:space="preserve"> </w:t>
      </w:r>
      <w:r>
        <w:rPr>
          <w:sz w:val="24"/>
        </w:rPr>
        <w:t>belirtilir.</w:t>
      </w:r>
    </w:p>
    <w:p w14:paraId="0D7EA637" w14:textId="77777777" w:rsidR="00BA1FC8" w:rsidRDefault="00823BA5" w:rsidP="00823BA5">
      <w:pPr>
        <w:pStyle w:val="ListeParagraf"/>
        <w:numPr>
          <w:ilvl w:val="0"/>
          <w:numId w:val="25"/>
        </w:numPr>
        <w:tabs>
          <w:tab w:val="left" w:pos="1046"/>
        </w:tabs>
        <w:ind w:right="111" w:firstLine="709"/>
        <w:jc w:val="both"/>
        <w:rPr>
          <w:sz w:val="24"/>
        </w:rPr>
      </w:pPr>
      <w:r>
        <w:rPr>
          <w:b/>
          <w:color w:val="FF0000"/>
          <w:sz w:val="24"/>
        </w:rPr>
        <w:t xml:space="preserve">(Değ: </w:t>
      </w:r>
      <w:r>
        <w:rPr>
          <w:b/>
          <w:color w:val="FF0000"/>
          <w:sz w:val="24"/>
        </w:rPr>
        <w:t xml:space="preserve">28/10/2016-29871 RG) </w:t>
      </w:r>
      <w:r>
        <w:rPr>
          <w:sz w:val="24"/>
        </w:rPr>
        <w:t xml:space="preserve">Uygulamalı nitelikteki dersler </w:t>
      </w:r>
      <w:r>
        <w:rPr>
          <w:b/>
          <w:color w:val="FF0000"/>
          <w:sz w:val="24"/>
        </w:rPr>
        <w:t xml:space="preserve">ile Kur’an-ı Kerim </w:t>
      </w:r>
      <w:r>
        <w:rPr>
          <w:b/>
          <w:color w:val="FF0000"/>
          <w:sz w:val="24"/>
        </w:rPr>
        <w:lastRenderedPageBreak/>
        <w:t xml:space="preserve">dersi sınavları, </w:t>
      </w:r>
      <w:r>
        <w:rPr>
          <w:sz w:val="24"/>
        </w:rPr>
        <w:t xml:space="preserve">her dönemde iki defadan az olmamak üzere ve dersin özelliğine göre yazılı ve uygulamalı olarak veya bunlardan yalnızca biriyle </w:t>
      </w:r>
      <w:r>
        <w:rPr>
          <w:b/>
          <w:color w:val="FF0000"/>
          <w:sz w:val="24"/>
        </w:rPr>
        <w:t xml:space="preserve">ortak olarak ya da ayrı ayrı </w:t>
      </w:r>
      <w:r>
        <w:rPr>
          <w:sz w:val="24"/>
        </w:rPr>
        <w:t>yapılabilir.</w:t>
      </w:r>
      <w:r>
        <w:rPr>
          <w:sz w:val="24"/>
        </w:rPr>
        <w:t xml:space="preserve"> Sınavların</w:t>
      </w:r>
      <w:r>
        <w:rPr>
          <w:spacing w:val="28"/>
          <w:sz w:val="24"/>
        </w:rPr>
        <w:t xml:space="preserve"> </w:t>
      </w:r>
      <w:r>
        <w:rPr>
          <w:sz w:val="24"/>
        </w:rPr>
        <w:t>şekli,</w:t>
      </w:r>
      <w:r>
        <w:rPr>
          <w:spacing w:val="27"/>
          <w:sz w:val="24"/>
        </w:rPr>
        <w:t xml:space="preserve"> </w:t>
      </w:r>
      <w:r>
        <w:rPr>
          <w:sz w:val="24"/>
        </w:rPr>
        <w:t>sayısı</w:t>
      </w:r>
      <w:r>
        <w:rPr>
          <w:spacing w:val="28"/>
          <w:sz w:val="24"/>
        </w:rPr>
        <w:t xml:space="preserve"> </w:t>
      </w:r>
      <w:r>
        <w:rPr>
          <w:sz w:val="24"/>
        </w:rPr>
        <w:t>ve</w:t>
      </w:r>
      <w:r>
        <w:rPr>
          <w:spacing w:val="28"/>
          <w:sz w:val="24"/>
        </w:rPr>
        <w:t xml:space="preserve"> </w:t>
      </w:r>
      <w:r>
        <w:rPr>
          <w:sz w:val="24"/>
        </w:rPr>
        <w:t>uygulamalı</w:t>
      </w:r>
      <w:r>
        <w:rPr>
          <w:spacing w:val="27"/>
          <w:sz w:val="24"/>
        </w:rPr>
        <w:t xml:space="preserve"> </w:t>
      </w:r>
      <w:r>
        <w:rPr>
          <w:sz w:val="24"/>
        </w:rPr>
        <w:t>sınavların</w:t>
      </w:r>
      <w:r>
        <w:rPr>
          <w:spacing w:val="28"/>
          <w:sz w:val="24"/>
        </w:rPr>
        <w:t xml:space="preserve"> </w:t>
      </w:r>
      <w:r>
        <w:rPr>
          <w:sz w:val="24"/>
        </w:rPr>
        <w:t>süresiyle</w:t>
      </w:r>
      <w:r>
        <w:rPr>
          <w:spacing w:val="28"/>
          <w:sz w:val="24"/>
        </w:rPr>
        <w:t xml:space="preserve"> </w:t>
      </w:r>
      <w:r>
        <w:rPr>
          <w:sz w:val="24"/>
        </w:rPr>
        <w:t>hangi</w:t>
      </w:r>
      <w:r>
        <w:rPr>
          <w:spacing w:val="28"/>
          <w:sz w:val="24"/>
        </w:rPr>
        <w:t xml:space="preserve"> </w:t>
      </w:r>
      <w:r>
        <w:rPr>
          <w:sz w:val="24"/>
        </w:rPr>
        <w:t>derslerde</w:t>
      </w:r>
      <w:r>
        <w:rPr>
          <w:spacing w:val="28"/>
          <w:sz w:val="24"/>
        </w:rPr>
        <w:t xml:space="preserve"> </w:t>
      </w:r>
      <w:r>
        <w:rPr>
          <w:sz w:val="24"/>
        </w:rPr>
        <w:t>uygulamalı</w:t>
      </w:r>
      <w:r>
        <w:rPr>
          <w:spacing w:val="29"/>
          <w:sz w:val="24"/>
        </w:rPr>
        <w:t xml:space="preserve"> </w:t>
      </w:r>
      <w:r>
        <w:rPr>
          <w:sz w:val="24"/>
        </w:rPr>
        <w:t>sınav</w:t>
      </w:r>
    </w:p>
    <w:p w14:paraId="01BD4ED3" w14:textId="77777777" w:rsidR="00BA1FC8" w:rsidRDefault="00823BA5">
      <w:pPr>
        <w:pStyle w:val="GvdeMetni"/>
        <w:spacing w:before="70"/>
        <w:ind w:right="113"/>
      </w:pPr>
      <w:proofErr w:type="gramStart"/>
      <w:r>
        <w:t>yapılacağı</w:t>
      </w:r>
      <w:proofErr w:type="gramEnd"/>
      <w:r>
        <w:t xml:space="preserve"> zümre öğretmenler kurulunda belirlenir, okul müdürünün onayına bağlı olarak uygulanır.</w:t>
      </w:r>
    </w:p>
    <w:p w14:paraId="5685AA9A" w14:textId="77777777" w:rsidR="00BA1FC8" w:rsidRDefault="00823BA5" w:rsidP="00823BA5">
      <w:pPr>
        <w:pStyle w:val="ListeParagraf"/>
        <w:numPr>
          <w:ilvl w:val="0"/>
          <w:numId w:val="25"/>
        </w:numPr>
        <w:tabs>
          <w:tab w:val="left" w:pos="1153"/>
        </w:tabs>
        <w:ind w:right="114" w:firstLine="708"/>
        <w:jc w:val="both"/>
        <w:rPr>
          <w:sz w:val="24"/>
        </w:rPr>
      </w:pPr>
      <w:r>
        <w:rPr>
          <w:sz w:val="24"/>
        </w:rPr>
        <w:t>Bir sınıfta bir günde yapılacak yazılı ve uygulamalı sınavların sayısının ikiyi geçmemesi esastır. Ancak zorunlu hâllerde fazladan bir sınav daha</w:t>
      </w:r>
      <w:r>
        <w:rPr>
          <w:spacing w:val="-6"/>
          <w:sz w:val="24"/>
        </w:rPr>
        <w:t xml:space="preserve"> </w:t>
      </w:r>
      <w:r>
        <w:rPr>
          <w:sz w:val="24"/>
        </w:rPr>
        <w:t>yapılabilir.</w:t>
      </w:r>
    </w:p>
    <w:p w14:paraId="60EEA765" w14:textId="77777777" w:rsidR="00BA1FC8" w:rsidRDefault="00823BA5">
      <w:pPr>
        <w:pStyle w:val="GvdeMetni"/>
        <w:spacing w:before="1"/>
        <w:ind w:right="111" w:firstLine="708"/>
      </w:pPr>
      <w:proofErr w:type="gramStart"/>
      <w:r>
        <w:t>ğ</w:t>
      </w:r>
      <w:proofErr w:type="gramEnd"/>
      <w:r>
        <w:t>) Kaynaştırma yoluyla eğitimlerine devam eden öğrencilerin başarılarının değerlendirilmesinde Bireyselleştirilmiş Eğitim Programında (BEP) yer alan amaçlar esas alınır.</w:t>
      </w:r>
    </w:p>
    <w:p w14:paraId="3E98A92E" w14:textId="77777777" w:rsidR="00BA1FC8" w:rsidRDefault="00823BA5" w:rsidP="00823BA5">
      <w:pPr>
        <w:pStyle w:val="ListeParagraf"/>
        <w:numPr>
          <w:ilvl w:val="0"/>
          <w:numId w:val="25"/>
        </w:numPr>
        <w:tabs>
          <w:tab w:val="left" w:pos="1111"/>
        </w:tabs>
        <w:ind w:firstLine="709"/>
        <w:jc w:val="both"/>
        <w:rPr>
          <w:sz w:val="24"/>
        </w:rPr>
      </w:pPr>
      <w:r>
        <w:rPr>
          <w:b/>
          <w:color w:val="FF0000"/>
          <w:sz w:val="24"/>
        </w:rPr>
        <w:t xml:space="preserve">(Değ: 28/10/2016-29871 RG) Dil ve anlatım ile yabancı </w:t>
      </w:r>
      <w:r>
        <w:rPr>
          <w:sz w:val="24"/>
        </w:rPr>
        <w:t>dil derslerinin sınavları dinlem</w:t>
      </w:r>
      <w:r>
        <w:rPr>
          <w:sz w:val="24"/>
        </w:rPr>
        <w:t>e, konuşma, okuma ve yazma becerilerini ölçmek için yazılı ve uygulamalı olarak yapılır.</w:t>
      </w:r>
    </w:p>
    <w:p w14:paraId="019F1B3D" w14:textId="77777777" w:rsidR="00BA1FC8" w:rsidRDefault="00823BA5">
      <w:pPr>
        <w:pStyle w:val="Balk1"/>
        <w:spacing w:line="240" w:lineRule="auto"/>
        <w:ind w:left="117" w:right="111" w:firstLine="708"/>
      </w:pPr>
      <w:r>
        <w:rPr>
          <w:b w:val="0"/>
        </w:rPr>
        <w:t xml:space="preserve">(2) </w:t>
      </w:r>
      <w:r>
        <w:rPr>
          <w:color w:val="FF0000"/>
        </w:rPr>
        <w:t>(Değ: 28/10/2016-29871 RG) Yazılı sınavların açık uçlu maddelerden oluşan yazılı yoklama şeklinde yapılması esastır. Ancak her dersin sınavlarından biri kısa cevap</w:t>
      </w:r>
      <w:r>
        <w:rPr>
          <w:color w:val="FF0000"/>
        </w:rPr>
        <w:t>lı, doğru-yanlış, eşleştirmeli veya çoktan seçmeli testlerle de yapılabilir.</w:t>
      </w:r>
    </w:p>
    <w:p w14:paraId="4FE49840" w14:textId="77777777" w:rsidR="00BA1FC8" w:rsidRDefault="00BA1FC8">
      <w:pPr>
        <w:pStyle w:val="GvdeMetni"/>
        <w:spacing w:before="2"/>
        <w:ind w:left="0"/>
        <w:jc w:val="left"/>
        <w:rPr>
          <w:b/>
        </w:rPr>
      </w:pPr>
    </w:p>
    <w:p w14:paraId="0FB1A5B9" w14:textId="77777777" w:rsidR="00BA1FC8" w:rsidRDefault="00823BA5">
      <w:pPr>
        <w:spacing w:line="275" w:lineRule="exact"/>
        <w:ind w:left="825"/>
        <w:jc w:val="both"/>
        <w:rPr>
          <w:b/>
          <w:sz w:val="24"/>
        </w:rPr>
      </w:pPr>
      <w:r>
        <w:rPr>
          <w:b/>
          <w:sz w:val="24"/>
        </w:rPr>
        <w:t>Beceri sınavı</w:t>
      </w:r>
    </w:p>
    <w:p w14:paraId="2D2F5A50" w14:textId="77777777" w:rsidR="00BA1FC8" w:rsidRDefault="00823BA5">
      <w:pPr>
        <w:pStyle w:val="GvdeMetni"/>
        <w:ind w:right="110" w:firstLine="708"/>
      </w:pPr>
      <w:r>
        <w:rPr>
          <w:b/>
        </w:rPr>
        <w:t xml:space="preserve">MADDE 46- </w:t>
      </w:r>
      <w:r>
        <w:t>(1) İşletmelerde mesleki eğitim gören öğrenciler, beceri eğitiminin değerlendirilmesi amacıyla ders yılının son haftasında beceri sınavına alınırlar. Öğre</w:t>
      </w:r>
      <w:r>
        <w:t>nciler bu süre içerisinde izinli sayılır. Bu sınav, dersin özelliğine göre komisyonca alınacak karar doğrultusunda uygulamalı ve/veya yazılı olarak</w:t>
      </w:r>
      <w:r>
        <w:rPr>
          <w:spacing w:val="-3"/>
        </w:rPr>
        <w:t xml:space="preserve"> </w:t>
      </w:r>
      <w:r>
        <w:t>yapılır.</w:t>
      </w:r>
    </w:p>
    <w:p w14:paraId="0CA87A12" w14:textId="77777777" w:rsidR="00BA1FC8" w:rsidRDefault="00823BA5" w:rsidP="00823BA5">
      <w:pPr>
        <w:pStyle w:val="ListeParagraf"/>
        <w:numPr>
          <w:ilvl w:val="0"/>
          <w:numId w:val="24"/>
        </w:numPr>
        <w:tabs>
          <w:tab w:val="left" w:pos="1175"/>
        </w:tabs>
        <w:ind w:firstLine="708"/>
        <w:jc w:val="both"/>
        <w:rPr>
          <w:sz w:val="24"/>
        </w:rPr>
      </w:pPr>
      <w:r>
        <w:rPr>
          <w:sz w:val="24"/>
        </w:rPr>
        <w:t>Öğretim programlarında birden fazla uygulamalı ders bulunan alanlarda, işletmede eğitimi yapılan he</w:t>
      </w:r>
      <w:r>
        <w:rPr>
          <w:sz w:val="24"/>
        </w:rPr>
        <w:t>r ders için beceri sınavı, sınav komisyonunun kararına göre birlikte veya ayrı ayrı yapılabilir. Birlikte yapılan sınavların değerlendirmesi ayrı</w:t>
      </w:r>
      <w:r>
        <w:rPr>
          <w:spacing w:val="-5"/>
          <w:sz w:val="24"/>
        </w:rPr>
        <w:t xml:space="preserve"> </w:t>
      </w:r>
      <w:r>
        <w:rPr>
          <w:sz w:val="24"/>
        </w:rPr>
        <w:t>yapılır.</w:t>
      </w:r>
    </w:p>
    <w:p w14:paraId="365FB132" w14:textId="77777777" w:rsidR="00BA1FC8" w:rsidRDefault="00823BA5" w:rsidP="00823BA5">
      <w:pPr>
        <w:pStyle w:val="ListeParagraf"/>
        <w:numPr>
          <w:ilvl w:val="0"/>
          <w:numId w:val="24"/>
        </w:numPr>
        <w:tabs>
          <w:tab w:val="left" w:pos="1233"/>
        </w:tabs>
        <w:ind w:firstLine="708"/>
        <w:jc w:val="both"/>
        <w:rPr>
          <w:sz w:val="24"/>
        </w:rPr>
      </w:pPr>
      <w:r>
        <w:rPr>
          <w:sz w:val="24"/>
        </w:rPr>
        <w:t>Sektörün özelliği, çalışma ve kapasite durumuyla kurum ve iklim şartları da dikkate alınarak yılın be</w:t>
      </w:r>
      <w:r>
        <w:rPr>
          <w:sz w:val="24"/>
        </w:rPr>
        <w:t>lli zamanlarında faal olan ve beceri eğitimi süresi, ders yılı süresini aşan meslek alanlarındaki beceri sınavı, beceri eğitiminin bitimini izleyen hafta içinde</w:t>
      </w:r>
      <w:r>
        <w:rPr>
          <w:spacing w:val="-23"/>
          <w:sz w:val="24"/>
        </w:rPr>
        <w:t xml:space="preserve"> </w:t>
      </w:r>
      <w:r>
        <w:rPr>
          <w:sz w:val="24"/>
        </w:rPr>
        <w:t>yapılır.</w:t>
      </w:r>
    </w:p>
    <w:p w14:paraId="101DAEE6" w14:textId="77777777" w:rsidR="00BA1FC8" w:rsidRDefault="00823BA5" w:rsidP="00823BA5">
      <w:pPr>
        <w:pStyle w:val="ListeParagraf"/>
        <w:numPr>
          <w:ilvl w:val="0"/>
          <w:numId w:val="24"/>
        </w:numPr>
        <w:tabs>
          <w:tab w:val="left" w:pos="1190"/>
        </w:tabs>
        <w:ind w:right="113" w:firstLine="708"/>
        <w:jc w:val="both"/>
        <w:rPr>
          <w:sz w:val="24"/>
        </w:rPr>
      </w:pPr>
      <w:r>
        <w:rPr>
          <w:sz w:val="24"/>
        </w:rPr>
        <w:t>Beceri sınavları, işletmenin usta öğreticileri veya eğitici personeli ile ilgili alanı</w:t>
      </w:r>
      <w:r>
        <w:rPr>
          <w:sz w:val="24"/>
        </w:rPr>
        <w:t>n alan/bölüm/atölye/laboratuvar şeflerinden birisi, alan öğretmenlerinin ve o meslek alanındaki/dalındaki işveren kuruluşunu temsil eden üyelerden oluşturulan komisyon tarafından</w:t>
      </w:r>
      <w:r>
        <w:rPr>
          <w:spacing w:val="-2"/>
          <w:sz w:val="24"/>
        </w:rPr>
        <w:t xml:space="preserve"> </w:t>
      </w:r>
      <w:r>
        <w:rPr>
          <w:sz w:val="24"/>
        </w:rPr>
        <w:t>yapılır.</w:t>
      </w:r>
    </w:p>
    <w:p w14:paraId="5DCB57F6" w14:textId="77777777" w:rsidR="00BA1FC8" w:rsidRDefault="00823BA5" w:rsidP="00823BA5">
      <w:pPr>
        <w:pStyle w:val="ListeParagraf"/>
        <w:numPr>
          <w:ilvl w:val="0"/>
          <w:numId w:val="24"/>
        </w:numPr>
        <w:tabs>
          <w:tab w:val="left" w:pos="1219"/>
        </w:tabs>
        <w:ind w:right="111" w:firstLine="708"/>
        <w:jc w:val="both"/>
        <w:rPr>
          <w:sz w:val="24"/>
        </w:rPr>
      </w:pPr>
      <w:r>
        <w:rPr>
          <w:sz w:val="24"/>
        </w:rPr>
        <w:t>Beceri sınav puanı, iş dosyası ve sınav değerlendirilmesi sonucu tak</w:t>
      </w:r>
      <w:r>
        <w:rPr>
          <w:sz w:val="24"/>
        </w:rPr>
        <w:t>dir edilen puanların toplamıdır. Beceri sınavı 100 puan üzerinden değerlendirilir. Bunun yüzde 80’i sınav, yüzde 20’si de iş dosyasına takdir</w:t>
      </w:r>
      <w:r>
        <w:rPr>
          <w:spacing w:val="-7"/>
          <w:sz w:val="24"/>
        </w:rPr>
        <w:t xml:space="preserve"> </w:t>
      </w:r>
      <w:r>
        <w:rPr>
          <w:sz w:val="24"/>
        </w:rPr>
        <w:t>edilir.</w:t>
      </w:r>
    </w:p>
    <w:p w14:paraId="5CFA713A" w14:textId="77777777" w:rsidR="00BA1FC8" w:rsidRDefault="00823BA5" w:rsidP="00823BA5">
      <w:pPr>
        <w:pStyle w:val="ListeParagraf"/>
        <w:numPr>
          <w:ilvl w:val="0"/>
          <w:numId w:val="24"/>
        </w:numPr>
        <w:tabs>
          <w:tab w:val="left" w:pos="1235"/>
        </w:tabs>
        <w:ind w:firstLine="708"/>
        <w:jc w:val="both"/>
        <w:rPr>
          <w:sz w:val="24"/>
        </w:rPr>
      </w:pPr>
      <w:r>
        <w:rPr>
          <w:sz w:val="24"/>
        </w:rPr>
        <w:t>İşletmeye gönderilemeyen öğrenciler için okulda yüz yüze eğitimini aldıkları alan/dal derslerinden beceri sınavı</w:t>
      </w:r>
      <w:r>
        <w:rPr>
          <w:spacing w:val="-1"/>
          <w:sz w:val="24"/>
        </w:rPr>
        <w:t xml:space="preserve"> </w:t>
      </w:r>
      <w:r>
        <w:rPr>
          <w:sz w:val="24"/>
        </w:rPr>
        <w:t>yapılmaz.</w:t>
      </w:r>
    </w:p>
    <w:p w14:paraId="0ED69763" w14:textId="77777777" w:rsidR="00BA1FC8" w:rsidRDefault="00BA1FC8">
      <w:pPr>
        <w:pStyle w:val="GvdeMetni"/>
        <w:ind w:left="0"/>
        <w:jc w:val="left"/>
      </w:pPr>
    </w:p>
    <w:p w14:paraId="597A7838" w14:textId="77777777" w:rsidR="00BA1FC8" w:rsidRDefault="00823BA5">
      <w:pPr>
        <w:pStyle w:val="Balk1"/>
        <w:spacing w:before="1"/>
        <w:ind w:left="825"/>
      </w:pPr>
      <w:r>
        <w:t>Sınav sonuçlarının değerlendirilmesi</w:t>
      </w:r>
    </w:p>
    <w:p w14:paraId="4A62F295" w14:textId="77777777" w:rsidR="00BA1FC8" w:rsidRDefault="00823BA5">
      <w:pPr>
        <w:pStyle w:val="GvdeMetni"/>
        <w:ind w:right="113" w:firstLine="708"/>
      </w:pPr>
      <w:r>
        <w:rPr>
          <w:b/>
        </w:rPr>
        <w:t xml:space="preserve">MADDE 47- </w:t>
      </w:r>
      <w:r>
        <w:t>(1) Ölçme sonuçları, eğitim ve öğretimin amaçlarına ve derslerin programlarındaki kazanımlara ne ölçüde ulaşıldığını tespit etmek, ulaşılamayan kazanımlarla ilgili olarak ne gibi tedbirlerin alınması gerektiğini ortaya çıkarmak amacıyla kullanılır.</w:t>
      </w:r>
    </w:p>
    <w:p w14:paraId="510109BB" w14:textId="77777777" w:rsidR="00BA1FC8" w:rsidRDefault="00823BA5" w:rsidP="00823BA5">
      <w:pPr>
        <w:pStyle w:val="ListeParagraf"/>
        <w:numPr>
          <w:ilvl w:val="0"/>
          <w:numId w:val="23"/>
        </w:numPr>
        <w:tabs>
          <w:tab w:val="left" w:pos="1171"/>
        </w:tabs>
        <w:ind w:right="111" w:firstLine="708"/>
        <w:jc w:val="both"/>
        <w:rPr>
          <w:sz w:val="24"/>
        </w:rPr>
      </w:pPr>
      <w:r>
        <w:rPr>
          <w:sz w:val="24"/>
        </w:rPr>
        <w:t>Öğretme</w:t>
      </w:r>
      <w:r>
        <w:rPr>
          <w:sz w:val="24"/>
        </w:rPr>
        <w:t>nler, başarıyı etkileyen ve yeterince ulaşılamayan kazanımları belirleyerek konuları yeniden işlemek ve öğrencilere alıştırma çalışmaları yaptırmaya yönelik tedbirler alırlar.</w:t>
      </w:r>
    </w:p>
    <w:p w14:paraId="2FDF2F57" w14:textId="77777777" w:rsidR="00BA1FC8" w:rsidRDefault="00823BA5" w:rsidP="00823BA5">
      <w:pPr>
        <w:pStyle w:val="ListeParagraf"/>
        <w:numPr>
          <w:ilvl w:val="0"/>
          <w:numId w:val="23"/>
        </w:numPr>
        <w:tabs>
          <w:tab w:val="left" w:pos="1214"/>
        </w:tabs>
        <w:ind w:right="113" w:firstLine="708"/>
        <w:jc w:val="both"/>
        <w:rPr>
          <w:sz w:val="24"/>
        </w:rPr>
      </w:pPr>
      <w:r>
        <w:rPr>
          <w:sz w:val="24"/>
        </w:rPr>
        <w:t>(Değ: 1/7/2015-29403 RG) Yazılı sınavlar ve diğer değerlendirmeler sonunda başar</w:t>
      </w:r>
      <w:r>
        <w:rPr>
          <w:sz w:val="24"/>
        </w:rPr>
        <w:t>ısını yükseltmek isteyen öğrenciler için dönem sona ermeden her dersten ayrıca ortak bir sınav daha yapılır. Bu sınavlardan alınan puan diğer puanlarla birlikte dönem puanının hesaplanmasında aritmetik ortalamaya dâhil edilir. Sınava girmek isteyen öğrenci</w:t>
      </w:r>
      <w:r>
        <w:rPr>
          <w:sz w:val="24"/>
        </w:rPr>
        <w:t>lerin yazılı başvurusu alınır. Başvuruda bulunup da sınavlara katılmayan öğrenciler hakkında 48 inci maddenin ilgili fıkra hükümleri</w:t>
      </w:r>
      <w:r>
        <w:rPr>
          <w:spacing w:val="-1"/>
          <w:sz w:val="24"/>
        </w:rPr>
        <w:t xml:space="preserve"> </w:t>
      </w:r>
      <w:r>
        <w:rPr>
          <w:sz w:val="24"/>
        </w:rPr>
        <w:t>uygulanır.</w:t>
      </w:r>
    </w:p>
    <w:p w14:paraId="2027DF5E" w14:textId="77777777" w:rsidR="00BA1FC8" w:rsidRDefault="00BA1FC8">
      <w:pPr>
        <w:pStyle w:val="GvdeMetni"/>
        <w:spacing w:before="1"/>
        <w:ind w:left="0"/>
        <w:jc w:val="left"/>
      </w:pPr>
    </w:p>
    <w:p w14:paraId="34B0ECEB" w14:textId="77777777" w:rsidR="00BA1FC8" w:rsidRDefault="00823BA5">
      <w:pPr>
        <w:pStyle w:val="Balk1"/>
        <w:spacing w:line="260" w:lineRule="exact"/>
        <w:ind w:left="825"/>
      </w:pPr>
      <w:r>
        <w:t>Sınavlara katılmayanlar</w:t>
      </w:r>
    </w:p>
    <w:p w14:paraId="027DD010" w14:textId="77777777" w:rsidR="00BA1FC8" w:rsidRDefault="00823BA5">
      <w:pPr>
        <w:pStyle w:val="GvdeMetni"/>
        <w:spacing w:before="14" w:line="208" w:lineRule="auto"/>
        <w:ind w:right="111" w:firstLine="709"/>
      </w:pPr>
      <w:r>
        <w:rPr>
          <w:b/>
        </w:rPr>
        <w:t xml:space="preserve">MADDE 48- </w:t>
      </w:r>
      <w:r>
        <w:t>(Değ: 13/09/2014-29118 RG) (1) Sınavlara katılmayan, performans çalışmasını y</w:t>
      </w:r>
      <w:r>
        <w:t xml:space="preserve">erine getirmeyen veya projesini zamanında teslim etmeyen </w:t>
      </w:r>
      <w:proofErr w:type="gramStart"/>
      <w:r>
        <w:t>öğrencilerden,  özrünü</w:t>
      </w:r>
      <w:proofErr w:type="gramEnd"/>
      <w:r>
        <w:rPr>
          <w:spacing w:val="19"/>
        </w:rPr>
        <w:t xml:space="preserve"> </w:t>
      </w:r>
      <w:r>
        <w:t>36</w:t>
      </w:r>
      <w:r>
        <w:rPr>
          <w:spacing w:val="20"/>
        </w:rPr>
        <w:t xml:space="preserve"> </w:t>
      </w:r>
      <w:proofErr w:type="spellStart"/>
      <w:r>
        <w:t>ncı</w:t>
      </w:r>
      <w:proofErr w:type="spellEnd"/>
      <w:r>
        <w:rPr>
          <w:spacing w:val="19"/>
        </w:rPr>
        <w:t xml:space="preserve"> </w:t>
      </w:r>
      <w:r>
        <w:t>maddenin</w:t>
      </w:r>
      <w:r>
        <w:rPr>
          <w:spacing w:val="20"/>
        </w:rPr>
        <w:t xml:space="preserve"> </w:t>
      </w:r>
      <w:r>
        <w:t>yedinci</w:t>
      </w:r>
      <w:r>
        <w:rPr>
          <w:spacing w:val="19"/>
        </w:rPr>
        <w:t xml:space="preserve"> </w:t>
      </w:r>
      <w:r>
        <w:t>fıkrasına</w:t>
      </w:r>
      <w:r>
        <w:rPr>
          <w:spacing w:val="20"/>
        </w:rPr>
        <w:t xml:space="preserve"> </w:t>
      </w:r>
      <w:r>
        <w:t>göre</w:t>
      </w:r>
      <w:r>
        <w:rPr>
          <w:spacing w:val="19"/>
        </w:rPr>
        <w:t xml:space="preserve"> </w:t>
      </w:r>
      <w:r>
        <w:t>belgelendirenlerin</w:t>
      </w:r>
      <w:r>
        <w:rPr>
          <w:spacing w:val="20"/>
        </w:rPr>
        <w:t xml:space="preserve"> </w:t>
      </w:r>
      <w:r>
        <w:t>mazeret</w:t>
      </w:r>
      <w:r>
        <w:rPr>
          <w:spacing w:val="19"/>
        </w:rPr>
        <w:t xml:space="preserve"> </w:t>
      </w:r>
      <w:r>
        <w:t>sınavı</w:t>
      </w:r>
      <w:r>
        <w:rPr>
          <w:spacing w:val="21"/>
        </w:rPr>
        <w:t xml:space="preserve"> </w:t>
      </w:r>
      <w:r>
        <w:t>ilgili</w:t>
      </w:r>
    </w:p>
    <w:p w14:paraId="2FA39D60" w14:textId="77777777" w:rsidR="00BA1FC8" w:rsidRDefault="00BA1FC8">
      <w:pPr>
        <w:spacing w:line="208" w:lineRule="auto"/>
        <w:sectPr w:rsidR="00BA1FC8">
          <w:pgSz w:w="11910" w:h="16840"/>
          <w:pgMar w:top="1060" w:right="1300" w:bottom="280" w:left="1300" w:header="708" w:footer="708" w:gutter="0"/>
          <w:cols w:space="708"/>
        </w:sectPr>
      </w:pPr>
    </w:p>
    <w:p w14:paraId="32D9421F" w14:textId="77777777" w:rsidR="00BA1FC8" w:rsidRDefault="00823BA5">
      <w:pPr>
        <w:pStyle w:val="GvdeMetni"/>
        <w:spacing w:before="91" w:line="208" w:lineRule="auto"/>
        <w:ind w:right="111"/>
      </w:pPr>
      <w:proofErr w:type="gramStart"/>
      <w:r>
        <w:lastRenderedPageBreak/>
        <w:t>zümrenin</w:t>
      </w:r>
      <w:proofErr w:type="gramEnd"/>
      <w:r>
        <w:t xml:space="preserve"> belirleyeceği bir zamanda önceden duyurularak bir defaya mahsus yapılır. </w:t>
      </w:r>
      <w:r>
        <w:t>Performans çalışması veya projesi kabul edilir. Ancak birinci dönemdeki özürler için belirlenen süre birinci dönemi, ikinci dönemdeki özürler için belirlenen süre ikinci dönemi aşamaz.</w:t>
      </w:r>
    </w:p>
    <w:p w14:paraId="53CA6C5D" w14:textId="77777777" w:rsidR="00BA1FC8" w:rsidRDefault="00823BA5" w:rsidP="00823BA5">
      <w:pPr>
        <w:pStyle w:val="ListeParagraf"/>
        <w:numPr>
          <w:ilvl w:val="0"/>
          <w:numId w:val="22"/>
        </w:numPr>
        <w:tabs>
          <w:tab w:val="left" w:pos="1176"/>
        </w:tabs>
        <w:spacing w:line="208" w:lineRule="auto"/>
        <w:ind w:firstLine="709"/>
        <w:jc w:val="both"/>
        <w:rPr>
          <w:sz w:val="24"/>
        </w:rPr>
      </w:pPr>
      <w:r>
        <w:rPr>
          <w:sz w:val="24"/>
        </w:rPr>
        <w:t>(Değ: 13/09/2014-29118 RG) Özürleri nedeniyle sorumluluk sınavına katılamayan ve özürleri kabul edilen öğrencilerin sorumluluk sınavları ilgili dönem içerisinde okul yönetimince yeniden belirlenen günlerde</w:t>
      </w:r>
      <w:r>
        <w:rPr>
          <w:spacing w:val="-1"/>
          <w:sz w:val="24"/>
        </w:rPr>
        <w:t xml:space="preserve"> </w:t>
      </w:r>
      <w:r>
        <w:rPr>
          <w:sz w:val="24"/>
        </w:rPr>
        <w:t>yapılır.</w:t>
      </w:r>
    </w:p>
    <w:p w14:paraId="17AC021B" w14:textId="77777777" w:rsidR="00BA1FC8" w:rsidRDefault="00823BA5" w:rsidP="00823BA5">
      <w:pPr>
        <w:pStyle w:val="ListeParagraf"/>
        <w:numPr>
          <w:ilvl w:val="0"/>
          <w:numId w:val="22"/>
        </w:numPr>
        <w:tabs>
          <w:tab w:val="left" w:pos="1284"/>
        </w:tabs>
        <w:ind w:firstLine="768"/>
        <w:jc w:val="both"/>
        <w:rPr>
          <w:sz w:val="24"/>
        </w:rPr>
      </w:pPr>
      <w:r>
        <w:rPr>
          <w:sz w:val="24"/>
        </w:rPr>
        <w:t>Özürleri nedeniyle yılsonu beceri sınavın</w:t>
      </w:r>
      <w:r>
        <w:rPr>
          <w:sz w:val="24"/>
        </w:rPr>
        <w:t>a katılamayanlara; özrün sınav günü mesai saatinin bitimine kadar kurum müdürlüğüne bildirilmesi ve en geç beş iş günü içinde belgelendirilmesi kaydıyla kurum müdürlüğünce öğretmenler tatile girmeden önce uygun görülecek bir tarihte, özrün süresi öğretmenl</w:t>
      </w:r>
      <w:r>
        <w:rPr>
          <w:sz w:val="24"/>
        </w:rPr>
        <w:t>erin tatile girdiği tarihten sonraya rastlayan öğrenciler ise yeni ders yılının başlamasından önce sınava</w:t>
      </w:r>
      <w:r>
        <w:rPr>
          <w:spacing w:val="-6"/>
          <w:sz w:val="24"/>
        </w:rPr>
        <w:t xml:space="preserve"> </w:t>
      </w:r>
      <w:r>
        <w:rPr>
          <w:sz w:val="24"/>
        </w:rPr>
        <w:t>alınırlar.</w:t>
      </w:r>
    </w:p>
    <w:p w14:paraId="3CD982E0" w14:textId="77777777" w:rsidR="00BA1FC8" w:rsidRDefault="00823BA5" w:rsidP="00823BA5">
      <w:pPr>
        <w:pStyle w:val="ListeParagraf"/>
        <w:numPr>
          <w:ilvl w:val="0"/>
          <w:numId w:val="22"/>
        </w:numPr>
        <w:tabs>
          <w:tab w:val="left" w:pos="1197"/>
        </w:tabs>
        <w:spacing w:line="208" w:lineRule="auto"/>
        <w:ind w:firstLine="709"/>
        <w:jc w:val="both"/>
        <w:rPr>
          <w:sz w:val="24"/>
        </w:rPr>
      </w:pPr>
      <w:r>
        <w:rPr>
          <w:sz w:val="24"/>
        </w:rPr>
        <w:t>(Değ: 13/09/2014-29118 RG) Geçerli özrü olmadan sınava katılmayan, projesini vermeyen ve performans çalışmasını yerine getirmeyen öğrencile</w:t>
      </w:r>
      <w:r>
        <w:rPr>
          <w:sz w:val="24"/>
        </w:rPr>
        <w:t>r ile kopya çekenlerin durumları puanla değerlendirilmez. Puan hanesine; sınava katılmayan, projesini vermeyen ve performans çalışmasını yerine getirmeyenler için “G” ve kopya çekenler için “K” olarak belirtilir ve aritmetik ortalamaya dâhil</w:t>
      </w:r>
      <w:r>
        <w:rPr>
          <w:spacing w:val="-3"/>
          <w:sz w:val="24"/>
        </w:rPr>
        <w:t xml:space="preserve"> </w:t>
      </w:r>
      <w:r>
        <w:rPr>
          <w:sz w:val="24"/>
        </w:rPr>
        <w:t>edilir.</w:t>
      </w:r>
    </w:p>
    <w:p w14:paraId="7F7EA6A2" w14:textId="77777777" w:rsidR="00BA1FC8" w:rsidRDefault="00823BA5" w:rsidP="00823BA5">
      <w:pPr>
        <w:pStyle w:val="ListeParagraf"/>
        <w:numPr>
          <w:ilvl w:val="0"/>
          <w:numId w:val="22"/>
        </w:numPr>
        <w:tabs>
          <w:tab w:val="left" w:pos="1183"/>
        </w:tabs>
        <w:ind w:firstLine="708"/>
        <w:jc w:val="both"/>
        <w:rPr>
          <w:sz w:val="24"/>
        </w:rPr>
      </w:pPr>
      <w:r>
        <w:rPr>
          <w:sz w:val="24"/>
        </w:rPr>
        <w:t xml:space="preserve">(Değ: </w:t>
      </w:r>
      <w:r>
        <w:rPr>
          <w:sz w:val="24"/>
        </w:rPr>
        <w:t>1/7/2015-29403 RG) Öğrenciler, raporlu ve izinli oldukları günlerde yazılı ve uygulamalı sınavlara</w:t>
      </w:r>
      <w:r>
        <w:rPr>
          <w:spacing w:val="-3"/>
          <w:sz w:val="24"/>
        </w:rPr>
        <w:t xml:space="preserve"> </w:t>
      </w:r>
      <w:r>
        <w:rPr>
          <w:sz w:val="24"/>
        </w:rPr>
        <w:t>alınmazlar.</w:t>
      </w:r>
    </w:p>
    <w:p w14:paraId="38CB9E32" w14:textId="77777777" w:rsidR="00BA1FC8" w:rsidRDefault="00BA1FC8">
      <w:pPr>
        <w:pStyle w:val="GvdeMetni"/>
        <w:spacing w:before="11"/>
        <w:ind w:left="0"/>
        <w:jc w:val="left"/>
        <w:rPr>
          <w:sz w:val="20"/>
        </w:rPr>
      </w:pPr>
    </w:p>
    <w:p w14:paraId="7680BC0D" w14:textId="77777777" w:rsidR="00BA1FC8" w:rsidRDefault="00823BA5">
      <w:pPr>
        <w:pStyle w:val="Balk1"/>
        <w:ind w:left="825"/>
      </w:pPr>
      <w:r>
        <w:t>Ölçme ve değerlendirme sonuçlarının duyurulması</w:t>
      </w:r>
    </w:p>
    <w:p w14:paraId="43BB4166" w14:textId="77777777" w:rsidR="00BA1FC8" w:rsidRDefault="00823BA5">
      <w:pPr>
        <w:pStyle w:val="GvdeMetni"/>
        <w:ind w:right="112" w:firstLine="708"/>
      </w:pPr>
      <w:r>
        <w:rPr>
          <w:b/>
        </w:rPr>
        <w:t xml:space="preserve">MADDE 49- </w:t>
      </w:r>
      <w:r>
        <w:t>(1) Öğretmenler sınav, performans çalışması ve projelerin sonuçlarını öğrencilere bild</w:t>
      </w:r>
      <w:r>
        <w:t>irir ve sınav analizlerine göre ortak hataları açıklar.</w:t>
      </w:r>
    </w:p>
    <w:p w14:paraId="01C8B782" w14:textId="77777777" w:rsidR="00BA1FC8" w:rsidRDefault="00823BA5" w:rsidP="00823BA5">
      <w:pPr>
        <w:pStyle w:val="ListeParagraf"/>
        <w:numPr>
          <w:ilvl w:val="0"/>
          <w:numId w:val="21"/>
        </w:numPr>
        <w:tabs>
          <w:tab w:val="left" w:pos="1280"/>
        </w:tabs>
        <w:ind w:firstLine="708"/>
        <w:jc w:val="both"/>
        <w:rPr>
          <w:sz w:val="24"/>
        </w:rPr>
      </w:pPr>
      <w:r>
        <w:rPr>
          <w:sz w:val="24"/>
        </w:rPr>
        <w:t>Yazılı sınav, uygulama, performans çalışması ve projelerin değerlendirme sonuçları, yazılı sınavın yapıldığı tarih veya performans çalışmasının, uygulamanın yahut projenin teslim tarihini takip eden 1</w:t>
      </w:r>
      <w:r>
        <w:rPr>
          <w:sz w:val="24"/>
        </w:rPr>
        <w:t>0 gün içinde öğrenciye duyurulur ve e-Okul sistemine işlenir.</w:t>
      </w:r>
    </w:p>
    <w:p w14:paraId="0C34945A" w14:textId="77777777" w:rsidR="00BA1FC8" w:rsidRDefault="00823BA5" w:rsidP="00823BA5">
      <w:pPr>
        <w:pStyle w:val="ListeParagraf"/>
        <w:numPr>
          <w:ilvl w:val="0"/>
          <w:numId w:val="21"/>
        </w:numPr>
        <w:tabs>
          <w:tab w:val="left" w:pos="1263"/>
        </w:tabs>
        <w:spacing w:line="208" w:lineRule="auto"/>
        <w:ind w:right="113" w:firstLine="709"/>
        <w:jc w:val="both"/>
        <w:rPr>
          <w:sz w:val="24"/>
        </w:rPr>
      </w:pPr>
      <w:r>
        <w:rPr>
          <w:sz w:val="24"/>
        </w:rPr>
        <w:t>(Değ: 13/09/2014-29118 RG) Öğrencilerin talebi halinde proje, performans çalışmaları ve sınav evrakı ders öğretmeni/öğretmenleri tarafından öğrencilerle birlikte bir defa daha</w:t>
      </w:r>
      <w:r>
        <w:rPr>
          <w:spacing w:val="-3"/>
          <w:sz w:val="24"/>
        </w:rPr>
        <w:t xml:space="preserve"> </w:t>
      </w:r>
      <w:r>
        <w:rPr>
          <w:sz w:val="24"/>
        </w:rPr>
        <w:t>incelenir.</w:t>
      </w:r>
    </w:p>
    <w:p w14:paraId="582BF4EC" w14:textId="77777777" w:rsidR="00BA1FC8" w:rsidRDefault="00823BA5" w:rsidP="00823BA5">
      <w:pPr>
        <w:pStyle w:val="ListeParagraf"/>
        <w:numPr>
          <w:ilvl w:val="0"/>
          <w:numId w:val="21"/>
        </w:numPr>
        <w:tabs>
          <w:tab w:val="left" w:pos="1169"/>
        </w:tabs>
        <w:ind w:right="111" w:firstLine="708"/>
        <w:jc w:val="both"/>
        <w:rPr>
          <w:sz w:val="24"/>
        </w:rPr>
      </w:pPr>
      <w:r>
        <w:rPr>
          <w:sz w:val="24"/>
        </w:rPr>
        <w:t>(Değ: 1</w:t>
      </w:r>
      <w:r>
        <w:rPr>
          <w:sz w:val="24"/>
        </w:rPr>
        <w:t>3/09/2014-29118 RG) Öğrenci velisi proje, performans çalışmaları ve sınav sonuçlarına, sonuçların ilanını takip eden 5 işgünü içerisinde yazılı olarak okul yönetimine itirazda bulunabilir. Yapılan itiraz doğrultusunda; okul yönetimince ders öğretmeni/öğret</w:t>
      </w:r>
      <w:r>
        <w:rPr>
          <w:sz w:val="24"/>
        </w:rPr>
        <w:t>menleri dışında ilgili branştan en az iki öğretmenden oluşturulan komisyon, okulda yeterli öğretmen bulunmaması durumunda ise il/ilçe millî eğitim müdürlüğünce oluşturulan komisyon tarafından 5 gün içerisinde incelenip değerlendirilerek öğrencinin nihai pu</w:t>
      </w:r>
      <w:r>
        <w:rPr>
          <w:sz w:val="24"/>
        </w:rPr>
        <w:t xml:space="preserve">anı belirlenir ve veliye bildirilir. Mesleki ve teknik ortaöğretim kurumlarında </w:t>
      </w:r>
      <w:proofErr w:type="gramStart"/>
      <w:r>
        <w:rPr>
          <w:sz w:val="24"/>
        </w:rPr>
        <w:t xml:space="preserve">46 </w:t>
      </w:r>
      <w:proofErr w:type="spellStart"/>
      <w:r>
        <w:rPr>
          <w:sz w:val="24"/>
        </w:rPr>
        <w:t>ncı</w:t>
      </w:r>
      <w:proofErr w:type="spellEnd"/>
      <w:proofErr w:type="gramEnd"/>
      <w:r>
        <w:rPr>
          <w:sz w:val="24"/>
        </w:rPr>
        <w:t xml:space="preserve"> madde kapsamında komisyon tarafından yapılan beceri sınavlarına yönelik itiraz yalnız iş dosyasının değerlendirmesi için</w:t>
      </w:r>
      <w:r>
        <w:rPr>
          <w:spacing w:val="-1"/>
          <w:sz w:val="24"/>
        </w:rPr>
        <w:t xml:space="preserve"> </w:t>
      </w:r>
      <w:r>
        <w:rPr>
          <w:sz w:val="24"/>
        </w:rPr>
        <w:t>yapılır.</w:t>
      </w:r>
    </w:p>
    <w:p w14:paraId="295FE35C" w14:textId="77777777" w:rsidR="00BA1FC8" w:rsidRDefault="00823BA5" w:rsidP="00823BA5">
      <w:pPr>
        <w:pStyle w:val="ListeParagraf"/>
        <w:numPr>
          <w:ilvl w:val="0"/>
          <w:numId w:val="21"/>
        </w:numPr>
        <w:tabs>
          <w:tab w:val="left" w:pos="1177"/>
        </w:tabs>
        <w:ind w:right="113" w:firstLine="708"/>
        <w:jc w:val="both"/>
        <w:rPr>
          <w:sz w:val="24"/>
        </w:rPr>
      </w:pPr>
      <w:r>
        <w:rPr>
          <w:sz w:val="24"/>
        </w:rPr>
        <w:t>Uygun görülen performans çalışması ve projeler, öğrencileri özendirmek amacıyla sınıf veya okulun uygun yerinde</w:t>
      </w:r>
      <w:r>
        <w:rPr>
          <w:spacing w:val="-7"/>
          <w:sz w:val="24"/>
        </w:rPr>
        <w:t xml:space="preserve"> </w:t>
      </w:r>
      <w:r>
        <w:rPr>
          <w:sz w:val="24"/>
        </w:rPr>
        <w:t>sergilenebilir.</w:t>
      </w:r>
    </w:p>
    <w:p w14:paraId="5EA1FE9C" w14:textId="77777777" w:rsidR="00BA1FC8" w:rsidRDefault="00BA1FC8">
      <w:pPr>
        <w:pStyle w:val="GvdeMetni"/>
        <w:ind w:left="0"/>
        <w:jc w:val="left"/>
      </w:pPr>
    </w:p>
    <w:p w14:paraId="07B19DBD" w14:textId="77777777" w:rsidR="00BA1FC8" w:rsidRDefault="00823BA5">
      <w:pPr>
        <w:pStyle w:val="Balk1"/>
        <w:ind w:left="825"/>
      </w:pPr>
      <w:r>
        <w:t>Performans çalışması, proje ve diğer çalışmalar</w:t>
      </w:r>
    </w:p>
    <w:p w14:paraId="43FD00D3" w14:textId="77777777" w:rsidR="00BA1FC8" w:rsidRDefault="00823BA5">
      <w:pPr>
        <w:pStyle w:val="GvdeMetni"/>
        <w:ind w:right="111" w:firstLine="708"/>
      </w:pPr>
      <w:r>
        <w:rPr>
          <w:b/>
        </w:rPr>
        <w:t xml:space="preserve">MADDE 50- </w:t>
      </w:r>
      <w:r>
        <w:t>(1) Öğrenciler okulların özelliklerine göre yazılı sınavların dışında</w:t>
      </w:r>
      <w:r>
        <w:t xml:space="preserve"> proje ve performans çalışması ile topluma hizmet etkinliklerine yönelik seminer, konferans ve benzeri çalışmalar yaparlar. Öğrenciler, her dönemde tüm derslerden en az bir performans çalışması, her ders yılında en az bir dersten proje hazırlama görevini y</w:t>
      </w:r>
      <w:r>
        <w:t>erine getirirler.</w:t>
      </w:r>
    </w:p>
    <w:p w14:paraId="5C157C16" w14:textId="77777777" w:rsidR="00BA1FC8" w:rsidRDefault="00823BA5" w:rsidP="00823BA5">
      <w:pPr>
        <w:pStyle w:val="ListeParagraf"/>
        <w:numPr>
          <w:ilvl w:val="0"/>
          <w:numId w:val="20"/>
        </w:numPr>
        <w:tabs>
          <w:tab w:val="left" w:pos="1234"/>
        </w:tabs>
        <w:ind w:firstLine="708"/>
        <w:jc w:val="both"/>
        <w:rPr>
          <w:sz w:val="24"/>
        </w:rPr>
      </w:pPr>
      <w:r>
        <w:rPr>
          <w:sz w:val="24"/>
        </w:rPr>
        <w:t>Öğrencilerin ders yılı içinde ulusal ve uluslararası yarışmalarda elde ettikleri başarılar, ilgili dersin proje veya performans çalışması olarak tam puanla</w:t>
      </w:r>
      <w:r>
        <w:rPr>
          <w:spacing w:val="-13"/>
          <w:sz w:val="24"/>
        </w:rPr>
        <w:t xml:space="preserve"> </w:t>
      </w:r>
      <w:r>
        <w:rPr>
          <w:sz w:val="24"/>
        </w:rPr>
        <w:t>değerlendirilir.</w:t>
      </w:r>
    </w:p>
    <w:p w14:paraId="3F46453D" w14:textId="77777777" w:rsidR="00BA1FC8" w:rsidRDefault="00823BA5" w:rsidP="00823BA5">
      <w:pPr>
        <w:pStyle w:val="ListeParagraf"/>
        <w:numPr>
          <w:ilvl w:val="0"/>
          <w:numId w:val="20"/>
        </w:numPr>
        <w:tabs>
          <w:tab w:val="left" w:pos="1323"/>
        </w:tabs>
        <w:ind w:right="113" w:firstLine="708"/>
        <w:jc w:val="both"/>
        <w:rPr>
          <w:sz w:val="24"/>
        </w:rPr>
      </w:pPr>
      <w:r>
        <w:rPr>
          <w:sz w:val="24"/>
        </w:rPr>
        <w:t>Öğrencilerin hangi dersten/derslerden proje hazırlayacakları sınıf rehber öğretmenleri tarafından okul yönetimine</w:t>
      </w:r>
      <w:r>
        <w:rPr>
          <w:spacing w:val="-5"/>
          <w:sz w:val="24"/>
        </w:rPr>
        <w:t xml:space="preserve"> </w:t>
      </w:r>
      <w:r>
        <w:rPr>
          <w:sz w:val="24"/>
        </w:rPr>
        <w:t>bildirilir.</w:t>
      </w:r>
    </w:p>
    <w:p w14:paraId="05DB088F" w14:textId="77777777" w:rsidR="00BA1FC8" w:rsidRDefault="00823BA5" w:rsidP="00823BA5">
      <w:pPr>
        <w:pStyle w:val="ListeParagraf"/>
        <w:numPr>
          <w:ilvl w:val="0"/>
          <w:numId w:val="20"/>
        </w:numPr>
        <w:tabs>
          <w:tab w:val="left" w:pos="1242"/>
        </w:tabs>
        <w:ind w:right="111" w:firstLine="708"/>
        <w:jc w:val="both"/>
        <w:rPr>
          <w:sz w:val="24"/>
        </w:rPr>
      </w:pPr>
      <w:r>
        <w:rPr>
          <w:sz w:val="24"/>
        </w:rPr>
        <w:t>Proje ve seminer çalışmalarında öğrencilerin laboratuvar, bilgisayar, internet, kitaplık, spor salonu ve konferans salonu gibi imk</w:t>
      </w:r>
      <w:r>
        <w:rPr>
          <w:sz w:val="24"/>
        </w:rPr>
        <w:t>ânlardan etkili ve verimli şekilde yararlanmaları için okul yönetimi tarafından gerekli tedbirler</w:t>
      </w:r>
      <w:r>
        <w:rPr>
          <w:spacing w:val="-9"/>
          <w:sz w:val="24"/>
        </w:rPr>
        <w:t xml:space="preserve"> </w:t>
      </w:r>
      <w:r>
        <w:rPr>
          <w:sz w:val="24"/>
        </w:rPr>
        <w:t>alınır.</w:t>
      </w:r>
    </w:p>
    <w:p w14:paraId="3EE40FCB" w14:textId="77777777" w:rsidR="00BA1FC8" w:rsidRDefault="00BA1FC8">
      <w:pPr>
        <w:jc w:val="both"/>
        <w:rPr>
          <w:sz w:val="24"/>
        </w:rPr>
        <w:sectPr w:rsidR="00BA1FC8">
          <w:pgSz w:w="11910" w:h="16840"/>
          <w:pgMar w:top="1040" w:right="1300" w:bottom="280" w:left="1300" w:header="708" w:footer="708" w:gutter="0"/>
          <w:cols w:space="708"/>
        </w:sectPr>
      </w:pPr>
    </w:p>
    <w:p w14:paraId="4E3EC147" w14:textId="77777777" w:rsidR="00BA1FC8" w:rsidRDefault="00823BA5" w:rsidP="00823BA5">
      <w:pPr>
        <w:pStyle w:val="ListeParagraf"/>
        <w:numPr>
          <w:ilvl w:val="0"/>
          <w:numId w:val="20"/>
        </w:numPr>
        <w:tabs>
          <w:tab w:val="left" w:pos="1213"/>
        </w:tabs>
        <w:spacing w:before="70"/>
        <w:ind w:firstLine="708"/>
        <w:jc w:val="both"/>
        <w:rPr>
          <w:sz w:val="24"/>
        </w:rPr>
      </w:pPr>
      <w:proofErr w:type="gramStart"/>
      <w:r>
        <w:rPr>
          <w:sz w:val="24"/>
        </w:rPr>
        <w:lastRenderedPageBreak/>
        <w:t>İşbirliği</w:t>
      </w:r>
      <w:proofErr w:type="gramEnd"/>
      <w:r>
        <w:rPr>
          <w:sz w:val="24"/>
        </w:rPr>
        <w:t xml:space="preserve"> çerçevesinde, ilgili makamlardan izin ve onay alınmak şartıyla okulun amaçlarına uygun konferans ve seminerler</w:t>
      </w:r>
      <w:r>
        <w:rPr>
          <w:spacing w:val="-7"/>
          <w:sz w:val="24"/>
        </w:rPr>
        <w:t xml:space="preserve"> </w:t>
      </w:r>
      <w:r>
        <w:rPr>
          <w:sz w:val="24"/>
        </w:rPr>
        <w:t>düzenlenebilir.</w:t>
      </w:r>
    </w:p>
    <w:p w14:paraId="58899529" w14:textId="77777777" w:rsidR="00BA1FC8" w:rsidRDefault="00823BA5" w:rsidP="00823BA5">
      <w:pPr>
        <w:pStyle w:val="ListeParagraf"/>
        <w:numPr>
          <w:ilvl w:val="0"/>
          <w:numId w:val="20"/>
        </w:numPr>
        <w:tabs>
          <w:tab w:val="left" w:pos="1300"/>
        </w:tabs>
        <w:ind w:firstLine="708"/>
        <w:jc w:val="both"/>
        <w:rPr>
          <w:sz w:val="24"/>
        </w:rPr>
      </w:pPr>
      <w:r>
        <w:rPr>
          <w:sz w:val="24"/>
        </w:rPr>
        <w:t>Topluma hizmet etkinliklerine önem verilir. Öğrencilerin bu etkinliklere katılmalarını teşvik etmek amacıyla okul yönetimince gerekli tedbirler</w:t>
      </w:r>
      <w:r>
        <w:rPr>
          <w:spacing w:val="-11"/>
          <w:sz w:val="24"/>
        </w:rPr>
        <w:t xml:space="preserve"> </w:t>
      </w:r>
      <w:r>
        <w:rPr>
          <w:sz w:val="24"/>
        </w:rPr>
        <w:t>alınır.</w:t>
      </w:r>
    </w:p>
    <w:p w14:paraId="312C33F7" w14:textId="77777777" w:rsidR="00BA1FC8" w:rsidRDefault="00823BA5" w:rsidP="00823BA5">
      <w:pPr>
        <w:pStyle w:val="ListeParagraf"/>
        <w:numPr>
          <w:ilvl w:val="0"/>
          <w:numId w:val="20"/>
        </w:numPr>
        <w:tabs>
          <w:tab w:val="left" w:pos="1186"/>
        </w:tabs>
        <w:spacing w:before="1"/>
        <w:ind w:firstLine="708"/>
        <w:jc w:val="both"/>
        <w:rPr>
          <w:sz w:val="24"/>
        </w:rPr>
      </w:pPr>
      <w:r>
        <w:rPr>
          <w:sz w:val="24"/>
        </w:rPr>
        <w:t>Proje ve performans çalışması puanla değerlendirilir. Topluma hizmet etkinlikleri ve diğer çalışmalar p</w:t>
      </w:r>
      <w:r>
        <w:rPr>
          <w:sz w:val="24"/>
        </w:rPr>
        <w:t>uanla değerlendirilmez; ancak öğrencilerin mezuniyetlerinde belgelendirilir.</w:t>
      </w:r>
    </w:p>
    <w:p w14:paraId="07D25E0E" w14:textId="77777777" w:rsidR="00BA1FC8" w:rsidRDefault="00823BA5" w:rsidP="00823BA5">
      <w:pPr>
        <w:pStyle w:val="ListeParagraf"/>
        <w:numPr>
          <w:ilvl w:val="0"/>
          <w:numId w:val="20"/>
        </w:numPr>
        <w:tabs>
          <w:tab w:val="left" w:pos="1188"/>
        </w:tabs>
        <w:ind w:right="113" w:firstLine="708"/>
        <w:jc w:val="both"/>
        <w:rPr>
          <w:sz w:val="24"/>
        </w:rPr>
      </w:pPr>
      <w:r>
        <w:rPr>
          <w:b/>
          <w:color w:val="FF0000"/>
          <w:sz w:val="24"/>
        </w:rPr>
        <w:t xml:space="preserve">(Değ: 28/10/2016-29871 RG) </w:t>
      </w:r>
      <w:r>
        <w:rPr>
          <w:sz w:val="24"/>
        </w:rPr>
        <w:t xml:space="preserve">Her dönemde tüm derslerden iki performans puanı verilir. </w:t>
      </w:r>
      <w:r>
        <w:rPr>
          <w:b/>
          <w:color w:val="FF0000"/>
          <w:sz w:val="24"/>
        </w:rPr>
        <w:t xml:space="preserve">Performans çalışması, proje ve diğer çalışmalar ile ilgili değerlendirme ölçekleri zümre kararlarıyla belirlenir. </w:t>
      </w:r>
      <w:r>
        <w:rPr>
          <w:sz w:val="24"/>
        </w:rPr>
        <w:t xml:space="preserve">Bunlardan birisi birinci fıkra kapsamında yapılan performans çalışmasına, diğeri ise öğrencinin derse hazırlık, devam, aktif katılım ve örnek </w:t>
      </w:r>
      <w:r>
        <w:rPr>
          <w:sz w:val="24"/>
        </w:rPr>
        <w:t>davranışlarına göre verilir. Zümre kararıyla performans çalışmasına dayalı olarak bir performans puanı daha verilebilir.</w:t>
      </w:r>
    </w:p>
    <w:p w14:paraId="2C6EF1F7" w14:textId="77777777" w:rsidR="00BA1FC8" w:rsidRDefault="00BA1FC8">
      <w:pPr>
        <w:pStyle w:val="GvdeMetni"/>
        <w:spacing w:before="4"/>
        <w:ind w:left="0"/>
        <w:jc w:val="left"/>
        <w:rPr>
          <w:sz w:val="16"/>
        </w:rPr>
      </w:pPr>
    </w:p>
    <w:p w14:paraId="37455105" w14:textId="77777777" w:rsidR="00BA1FC8" w:rsidRDefault="00823BA5">
      <w:pPr>
        <w:pStyle w:val="Balk1"/>
        <w:spacing w:before="90" w:line="240" w:lineRule="auto"/>
        <w:ind w:left="521" w:right="522"/>
        <w:jc w:val="center"/>
      </w:pPr>
      <w:r>
        <w:t>ÜÇÜNCÜ BÖLÜM</w:t>
      </w:r>
    </w:p>
    <w:p w14:paraId="794200CF" w14:textId="77777777" w:rsidR="00BA1FC8" w:rsidRDefault="00823BA5">
      <w:pPr>
        <w:ind w:left="522" w:right="521"/>
        <w:jc w:val="center"/>
        <w:rPr>
          <w:b/>
          <w:sz w:val="24"/>
        </w:rPr>
      </w:pPr>
      <w:r>
        <w:rPr>
          <w:b/>
          <w:sz w:val="24"/>
        </w:rPr>
        <w:t>Sınıf Geçme</w:t>
      </w:r>
    </w:p>
    <w:p w14:paraId="7425F6CA" w14:textId="77777777" w:rsidR="00BA1FC8" w:rsidRDefault="00823BA5">
      <w:pPr>
        <w:ind w:left="522" w:right="6794"/>
        <w:jc w:val="center"/>
        <w:rPr>
          <w:b/>
          <w:sz w:val="24"/>
        </w:rPr>
      </w:pPr>
      <w:r>
        <w:rPr>
          <w:b/>
          <w:sz w:val="24"/>
        </w:rPr>
        <w:t>Dönem puanı</w:t>
      </w:r>
    </w:p>
    <w:p w14:paraId="6F798B4E" w14:textId="77777777" w:rsidR="00BA1FC8" w:rsidRDefault="00823BA5">
      <w:pPr>
        <w:spacing w:line="274" w:lineRule="exact"/>
        <w:ind w:left="825"/>
        <w:rPr>
          <w:sz w:val="24"/>
        </w:rPr>
      </w:pPr>
      <w:r>
        <w:rPr>
          <w:b/>
          <w:sz w:val="24"/>
        </w:rPr>
        <w:t>MADDE 51</w:t>
      </w:r>
      <w:r>
        <w:rPr>
          <w:sz w:val="24"/>
        </w:rPr>
        <w:t>- (1) Bir dersin dönem puanı;</w:t>
      </w:r>
    </w:p>
    <w:p w14:paraId="24E22D24" w14:textId="77777777" w:rsidR="00BA1FC8" w:rsidRDefault="00823BA5" w:rsidP="00823BA5">
      <w:pPr>
        <w:pStyle w:val="ListeParagraf"/>
        <w:numPr>
          <w:ilvl w:val="0"/>
          <w:numId w:val="19"/>
        </w:numPr>
        <w:tabs>
          <w:tab w:val="left" w:pos="1073"/>
        </w:tabs>
        <w:ind w:right="0"/>
        <w:rPr>
          <w:sz w:val="24"/>
        </w:rPr>
      </w:pPr>
      <w:r>
        <w:rPr>
          <w:sz w:val="24"/>
        </w:rPr>
        <w:t>Sınavlardan alınan</w:t>
      </w:r>
      <w:r>
        <w:rPr>
          <w:spacing w:val="-3"/>
          <w:sz w:val="24"/>
        </w:rPr>
        <w:t xml:space="preserve"> </w:t>
      </w:r>
      <w:r>
        <w:rPr>
          <w:sz w:val="24"/>
        </w:rPr>
        <w:t>puanların,</w:t>
      </w:r>
    </w:p>
    <w:p w14:paraId="13EA9705" w14:textId="77777777" w:rsidR="00BA1FC8" w:rsidRDefault="00823BA5" w:rsidP="00823BA5">
      <w:pPr>
        <w:pStyle w:val="ListeParagraf"/>
        <w:numPr>
          <w:ilvl w:val="0"/>
          <w:numId w:val="19"/>
        </w:numPr>
        <w:tabs>
          <w:tab w:val="left" w:pos="1086"/>
        </w:tabs>
        <w:ind w:left="1085" w:right="0" w:hanging="261"/>
        <w:rPr>
          <w:sz w:val="24"/>
        </w:rPr>
      </w:pPr>
      <w:r>
        <w:rPr>
          <w:sz w:val="24"/>
        </w:rPr>
        <w:t>Performans çalışması</w:t>
      </w:r>
      <w:r>
        <w:rPr>
          <w:spacing w:val="-1"/>
          <w:sz w:val="24"/>
        </w:rPr>
        <w:t xml:space="preserve"> </w:t>
      </w:r>
      <w:r>
        <w:rPr>
          <w:sz w:val="24"/>
        </w:rPr>
        <w:t>puanının</w:t>
      </w:r>
      <w:r>
        <w:rPr>
          <w:sz w:val="24"/>
        </w:rPr>
        <w:t>/puanlarının,</w:t>
      </w:r>
    </w:p>
    <w:p w14:paraId="29B06599" w14:textId="77777777" w:rsidR="00BA1FC8" w:rsidRDefault="00823BA5" w:rsidP="00823BA5">
      <w:pPr>
        <w:pStyle w:val="ListeParagraf"/>
        <w:numPr>
          <w:ilvl w:val="0"/>
          <w:numId w:val="19"/>
        </w:numPr>
        <w:tabs>
          <w:tab w:val="left" w:pos="1073"/>
        </w:tabs>
        <w:ind w:right="0"/>
        <w:rPr>
          <w:sz w:val="24"/>
        </w:rPr>
      </w:pPr>
      <w:r>
        <w:rPr>
          <w:sz w:val="24"/>
        </w:rPr>
        <w:t>Varsa proje</w:t>
      </w:r>
      <w:r>
        <w:rPr>
          <w:spacing w:val="-1"/>
          <w:sz w:val="24"/>
        </w:rPr>
        <w:t xml:space="preserve"> </w:t>
      </w:r>
      <w:r>
        <w:rPr>
          <w:sz w:val="24"/>
        </w:rPr>
        <w:t>puanının,</w:t>
      </w:r>
    </w:p>
    <w:p w14:paraId="6F365CB2" w14:textId="77777777" w:rsidR="00BA1FC8" w:rsidRDefault="00823BA5">
      <w:pPr>
        <w:pStyle w:val="GvdeMetni"/>
        <w:ind w:right="112" w:firstLine="708"/>
      </w:pPr>
      <w:proofErr w:type="gramStart"/>
      <w:r>
        <w:t>ç</w:t>
      </w:r>
      <w:proofErr w:type="gramEnd"/>
      <w:r>
        <w:t>) Mesleki ve teknik ortaöğretim kurumlarında okutulan uygulamalı derslerde ayrıca hizmet ve/veya temrin puanlarının aritmetik ortalamasından elde edilen puanın aritmetik ortalaması alınarak belirlenir.</w:t>
      </w:r>
    </w:p>
    <w:p w14:paraId="138F08C3" w14:textId="77777777" w:rsidR="00BA1FC8" w:rsidRDefault="00823BA5" w:rsidP="00823BA5">
      <w:pPr>
        <w:pStyle w:val="ListeParagraf"/>
        <w:numPr>
          <w:ilvl w:val="0"/>
          <w:numId w:val="19"/>
        </w:numPr>
        <w:tabs>
          <w:tab w:val="left" w:pos="1086"/>
        </w:tabs>
        <w:ind w:left="117" w:right="110" w:firstLine="708"/>
        <w:jc w:val="both"/>
        <w:rPr>
          <w:sz w:val="24"/>
        </w:rPr>
      </w:pPr>
      <w:r>
        <w:rPr>
          <w:sz w:val="24"/>
        </w:rPr>
        <w:t>İşletmelerde bece</w:t>
      </w:r>
      <w:r>
        <w:rPr>
          <w:sz w:val="24"/>
        </w:rPr>
        <w:t>ri eğitiminde dönem puanı, işletmedeki eğitim süresince öğretmen, usta öğretici veya eğitici personel tarafından temrin, proje, iş, deney ve hizmet değerlendirmesinden verilen puanlar, varsa telafi eğitimi süresince okulda temrin, proje, iş ve hizmetlerden</w:t>
      </w:r>
      <w:r>
        <w:rPr>
          <w:sz w:val="24"/>
        </w:rPr>
        <w:t xml:space="preserve"> aldıkları puanlar ve alanıyla ilgili yarışmalarda alınan ve işletmeye bildirilen puanların aritmetik</w:t>
      </w:r>
      <w:r>
        <w:rPr>
          <w:spacing w:val="-1"/>
          <w:sz w:val="24"/>
        </w:rPr>
        <w:t xml:space="preserve"> </w:t>
      </w:r>
      <w:r>
        <w:rPr>
          <w:sz w:val="24"/>
        </w:rPr>
        <w:t>ortalamasıdır.</w:t>
      </w:r>
    </w:p>
    <w:p w14:paraId="714FCA1F" w14:textId="77777777" w:rsidR="00BA1FC8" w:rsidRDefault="00823BA5" w:rsidP="00823BA5">
      <w:pPr>
        <w:pStyle w:val="ListeParagraf"/>
        <w:numPr>
          <w:ilvl w:val="0"/>
          <w:numId w:val="19"/>
        </w:numPr>
        <w:tabs>
          <w:tab w:val="left" w:pos="1073"/>
        </w:tabs>
        <w:spacing w:line="275" w:lineRule="exact"/>
        <w:ind w:right="0"/>
        <w:jc w:val="both"/>
        <w:rPr>
          <w:sz w:val="24"/>
        </w:rPr>
      </w:pPr>
      <w:r>
        <w:rPr>
          <w:sz w:val="24"/>
        </w:rPr>
        <w:t>Aritmetik ortalama alınırken bölme işlemi virgülden sonra iki basamak</w:t>
      </w:r>
      <w:r>
        <w:rPr>
          <w:spacing w:val="-18"/>
          <w:sz w:val="24"/>
        </w:rPr>
        <w:t xml:space="preserve"> </w:t>
      </w:r>
      <w:r>
        <w:rPr>
          <w:sz w:val="24"/>
        </w:rPr>
        <w:t>yürütülür.</w:t>
      </w:r>
    </w:p>
    <w:p w14:paraId="1D0A0AB0" w14:textId="77777777" w:rsidR="00BA1FC8" w:rsidRDefault="00823BA5" w:rsidP="00823BA5">
      <w:pPr>
        <w:pStyle w:val="Balk1"/>
        <w:numPr>
          <w:ilvl w:val="0"/>
          <w:numId w:val="19"/>
        </w:numPr>
        <w:tabs>
          <w:tab w:val="left" w:pos="1090"/>
        </w:tabs>
        <w:spacing w:line="242" w:lineRule="auto"/>
        <w:ind w:left="117" w:right="110" w:firstLine="687"/>
        <w:jc w:val="both"/>
      </w:pPr>
      <w:r>
        <w:rPr>
          <w:color w:val="FF0000"/>
        </w:rPr>
        <w:t>(Değ: 28/10/2016-29871 RG) Evde veya hastanede eğitim alan öğrencilerin başarılarının değerlendirilmesi ilgili mevzuata göre</w:t>
      </w:r>
      <w:r>
        <w:rPr>
          <w:color w:val="FF0000"/>
          <w:spacing w:val="-3"/>
        </w:rPr>
        <w:t xml:space="preserve"> </w:t>
      </w:r>
      <w:r>
        <w:rPr>
          <w:color w:val="FF0000"/>
        </w:rPr>
        <w:t>yapılır.</w:t>
      </w:r>
    </w:p>
    <w:p w14:paraId="2548CC7E" w14:textId="77777777" w:rsidR="00BA1FC8" w:rsidRDefault="00823BA5" w:rsidP="00823BA5">
      <w:pPr>
        <w:pStyle w:val="ListeParagraf"/>
        <w:numPr>
          <w:ilvl w:val="0"/>
          <w:numId w:val="18"/>
        </w:numPr>
        <w:tabs>
          <w:tab w:val="left" w:pos="1166"/>
        </w:tabs>
        <w:spacing w:line="271" w:lineRule="exact"/>
        <w:ind w:right="0"/>
        <w:jc w:val="both"/>
        <w:rPr>
          <w:sz w:val="24"/>
        </w:rPr>
      </w:pPr>
      <w:r>
        <w:rPr>
          <w:sz w:val="24"/>
        </w:rPr>
        <w:t xml:space="preserve">(Değ: 1/7/2015-29403 RG) Yönetmeliğin </w:t>
      </w:r>
      <w:proofErr w:type="gramStart"/>
      <w:r>
        <w:rPr>
          <w:sz w:val="24"/>
        </w:rPr>
        <w:t xml:space="preserve">36 </w:t>
      </w:r>
      <w:proofErr w:type="spellStart"/>
      <w:r>
        <w:rPr>
          <w:sz w:val="24"/>
        </w:rPr>
        <w:t>ncı</w:t>
      </w:r>
      <w:proofErr w:type="spellEnd"/>
      <w:proofErr w:type="gramEnd"/>
      <w:r>
        <w:rPr>
          <w:sz w:val="24"/>
        </w:rPr>
        <w:t xml:space="preserve"> maddesine göre özürleri</w:t>
      </w:r>
      <w:r>
        <w:rPr>
          <w:spacing w:val="-3"/>
          <w:sz w:val="24"/>
        </w:rPr>
        <w:t xml:space="preserve"> </w:t>
      </w:r>
      <w:r>
        <w:rPr>
          <w:sz w:val="24"/>
        </w:rPr>
        <w:t>nedeniyle</w:t>
      </w:r>
    </w:p>
    <w:p w14:paraId="74D9CD58" w14:textId="77777777" w:rsidR="00BA1FC8" w:rsidRDefault="00823BA5">
      <w:pPr>
        <w:pStyle w:val="GvdeMetni"/>
        <w:ind w:right="112"/>
      </w:pPr>
      <w:r>
        <w:t>60 günlük devamsızlık kapsamında değerlendirilen öğrencilerin dönem puanları zorunlu hâllerde bir yazılı sınav eksiğiyle verilebilir.</w:t>
      </w:r>
    </w:p>
    <w:p w14:paraId="62A7A56C" w14:textId="77777777" w:rsidR="00BA1FC8" w:rsidRDefault="00823BA5" w:rsidP="00823BA5">
      <w:pPr>
        <w:pStyle w:val="ListeParagraf"/>
        <w:numPr>
          <w:ilvl w:val="0"/>
          <w:numId w:val="18"/>
        </w:numPr>
        <w:tabs>
          <w:tab w:val="left" w:pos="1167"/>
        </w:tabs>
        <w:ind w:left="1166" w:right="0" w:hanging="342"/>
        <w:jc w:val="both"/>
        <w:rPr>
          <w:sz w:val="24"/>
        </w:rPr>
      </w:pPr>
      <w:r>
        <w:rPr>
          <w:sz w:val="24"/>
        </w:rPr>
        <w:t>Öğrenciye her dersten bir dönem puanı</w:t>
      </w:r>
      <w:r>
        <w:rPr>
          <w:spacing w:val="-3"/>
          <w:sz w:val="24"/>
        </w:rPr>
        <w:t xml:space="preserve"> </w:t>
      </w:r>
      <w:r>
        <w:rPr>
          <w:sz w:val="24"/>
        </w:rPr>
        <w:t>verilir.</w:t>
      </w:r>
    </w:p>
    <w:p w14:paraId="54821532" w14:textId="77777777" w:rsidR="00BA1FC8" w:rsidRDefault="00823BA5" w:rsidP="00823BA5">
      <w:pPr>
        <w:pStyle w:val="ListeParagraf"/>
        <w:numPr>
          <w:ilvl w:val="0"/>
          <w:numId w:val="18"/>
        </w:numPr>
        <w:tabs>
          <w:tab w:val="left" w:pos="1107"/>
        </w:tabs>
        <w:ind w:left="117" w:firstLine="708"/>
        <w:jc w:val="both"/>
        <w:rPr>
          <w:sz w:val="24"/>
        </w:rPr>
      </w:pPr>
      <w:r>
        <w:rPr>
          <w:sz w:val="24"/>
        </w:rPr>
        <w:t>Yabancı dil dersinde öğrencilere dinleme, konuşma, okuma ve yazma beceriler</w:t>
      </w:r>
      <w:r>
        <w:rPr>
          <w:sz w:val="24"/>
        </w:rPr>
        <w:t>inin kazandırılması esastır. Bilgi ve beceriler, çeşitli ölçme araçlarından yararlanılarak özelliğine göre yazılı veya uygulamalı sınavlar, performans çalışmaları ve projeyle değerlendirilir. Dersin birden fazla öğretmen tarafından okutulması durumunda ver</w:t>
      </w:r>
      <w:r>
        <w:rPr>
          <w:sz w:val="24"/>
        </w:rPr>
        <w:t>ilen puanların ağırlıklı ortalamasına göre yabancı dil dersinin dönem puanı belirlenir. Gerektiğinde zümre öğretmenler kurulu kararıyla becerilerin değerlendirilmesi ortak</w:t>
      </w:r>
      <w:r>
        <w:rPr>
          <w:spacing w:val="-5"/>
          <w:sz w:val="24"/>
        </w:rPr>
        <w:t xml:space="preserve"> </w:t>
      </w:r>
      <w:r>
        <w:rPr>
          <w:sz w:val="24"/>
        </w:rPr>
        <w:t>yapılabilir.</w:t>
      </w:r>
    </w:p>
    <w:p w14:paraId="1D740DC3" w14:textId="77777777" w:rsidR="00BA1FC8" w:rsidRDefault="00823BA5" w:rsidP="00823BA5">
      <w:pPr>
        <w:pStyle w:val="ListeParagraf"/>
        <w:numPr>
          <w:ilvl w:val="0"/>
          <w:numId w:val="18"/>
        </w:numPr>
        <w:tabs>
          <w:tab w:val="left" w:pos="1180"/>
        </w:tabs>
        <w:ind w:left="117" w:firstLine="708"/>
        <w:jc w:val="both"/>
        <w:rPr>
          <w:sz w:val="24"/>
        </w:rPr>
      </w:pPr>
      <w:r>
        <w:rPr>
          <w:sz w:val="24"/>
        </w:rPr>
        <w:t>Beden eğitimi dersinde sağlık durumları veya engelleri nedeniyle bazı e</w:t>
      </w:r>
      <w:r>
        <w:rPr>
          <w:sz w:val="24"/>
        </w:rPr>
        <w:t>tkinliklere katılamayacak durumda olan öğrenciler resmî ya da özel sağlık kurum ve kuruluşlarındaki bir doktordan rapor almak zorundadır. Raporda, öğrencilerin sağlık durumlarının veya engellerinin beden eğitimi etkinliklerinden hangisine geçici ya da süre</w:t>
      </w:r>
      <w:r>
        <w:rPr>
          <w:sz w:val="24"/>
        </w:rPr>
        <w:t>kli olarak engel oluşturduğunun açıklanması gerekir. Rapora göre beden eğitimi dersinin bazı uygulamalı etkinliklerinden muaf tutulanlar, sadece teorik bilgilere ve uygun etkinliklere; bütün uygulamalı etkinliklerden muaf tutulanlar ise sadece teorik bilgi</w:t>
      </w:r>
      <w:r>
        <w:rPr>
          <w:sz w:val="24"/>
        </w:rPr>
        <w:t>lere göre</w:t>
      </w:r>
      <w:r>
        <w:rPr>
          <w:spacing w:val="-13"/>
          <w:sz w:val="24"/>
        </w:rPr>
        <w:t xml:space="preserve"> </w:t>
      </w:r>
      <w:r>
        <w:rPr>
          <w:sz w:val="24"/>
        </w:rPr>
        <w:t>değerlendirilir.</w:t>
      </w:r>
    </w:p>
    <w:p w14:paraId="0840A937" w14:textId="77777777" w:rsidR="00BA1FC8" w:rsidRDefault="00BA1FC8">
      <w:pPr>
        <w:jc w:val="both"/>
        <w:rPr>
          <w:sz w:val="24"/>
        </w:rPr>
        <w:sectPr w:rsidR="00BA1FC8">
          <w:pgSz w:w="11910" w:h="16840"/>
          <w:pgMar w:top="1060" w:right="1300" w:bottom="280" w:left="1300" w:header="708" w:footer="708" w:gutter="0"/>
          <w:cols w:space="708"/>
        </w:sectPr>
      </w:pPr>
    </w:p>
    <w:p w14:paraId="33A85F60" w14:textId="77777777" w:rsidR="00BA1FC8" w:rsidRDefault="00823BA5">
      <w:pPr>
        <w:pStyle w:val="Balk1"/>
        <w:spacing w:before="73"/>
        <w:ind w:left="825"/>
      </w:pPr>
      <w:r>
        <w:lastRenderedPageBreak/>
        <w:t>Naklen gelenlerin dönem puanı</w:t>
      </w:r>
    </w:p>
    <w:p w14:paraId="5D5FA8C9" w14:textId="77777777" w:rsidR="00BA1FC8" w:rsidRDefault="00823BA5">
      <w:pPr>
        <w:pStyle w:val="GvdeMetni"/>
        <w:ind w:right="112" w:firstLine="708"/>
      </w:pPr>
      <w:r>
        <w:rPr>
          <w:b/>
        </w:rPr>
        <w:t xml:space="preserve">MADDE 52- </w:t>
      </w:r>
      <w:r>
        <w:t>(1) Öğrencinin dönem içinde bir okuldan başka bir okula nakledilmesi hâlinde, önceki okulda aldığı dersler ve puanları dikkate alınarak dönem puanı tespit edilir.</w:t>
      </w:r>
    </w:p>
    <w:p w14:paraId="39DB08BA" w14:textId="77777777" w:rsidR="00BA1FC8" w:rsidRDefault="00823BA5">
      <w:pPr>
        <w:pStyle w:val="GvdeMetni"/>
        <w:ind w:left="825"/>
      </w:pPr>
      <w:r>
        <w:t>(2) Buna göre;</w:t>
      </w:r>
    </w:p>
    <w:p w14:paraId="22EA9C04" w14:textId="77777777" w:rsidR="00BA1FC8" w:rsidRDefault="00823BA5" w:rsidP="00823BA5">
      <w:pPr>
        <w:pStyle w:val="ListeParagraf"/>
        <w:numPr>
          <w:ilvl w:val="0"/>
          <w:numId w:val="17"/>
        </w:numPr>
        <w:tabs>
          <w:tab w:val="left" w:pos="1145"/>
        </w:tabs>
        <w:ind w:firstLine="708"/>
        <w:jc w:val="both"/>
        <w:rPr>
          <w:sz w:val="24"/>
        </w:rPr>
      </w:pPr>
      <w:r>
        <w:rPr>
          <w:sz w:val="24"/>
        </w:rPr>
        <w:t>Önceki okulunda aldığı dersle/derslerle yeni okulundaki derslerin aynı olması hâlinde dönem puanı alabilecek kadar yazılı, performans çalışması ve proje puanı bulunan öğrencinin dönem puanları önceki okulunca verilir. Yeteri kadar yazılı, pe</w:t>
      </w:r>
      <w:r>
        <w:rPr>
          <w:sz w:val="24"/>
        </w:rPr>
        <w:t>rformans çalışması ve proje puanı bulunmayan öğrencinin dönem puanları, önceki okulunda aldığı puanlar da dikkate alınarak yeni okulunca</w:t>
      </w:r>
      <w:r>
        <w:rPr>
          <w:spacing w:val="-6"/>
          <w:sz w:val="24"/>
        </w:rPr>
        <w:t xml:space="preserve"> </w:t>
      </w:r>
      <w:r>
        <w:rPr>
          <w:sz w:val="24"/>
        </w:rPr>
        <w:t>verilir.</w:t>
      </w:r>
    </w:p>
    <w:p w14:paraId="1D701421" w14:textId="77777777" w:rsidR="00BA1FC8" w:rsidRDefault="00823BA5" w:rsidP="00823BA5">
      <w:pPr>
        <w:pStyle w:val="ListeParagraf"/>
        <w:numPr>
          <w:ilvl w:val="0"/>
          <w:numId w:val="17"/>
        </w:numPr>
        <w:tabs>
          <w:tab w:val="left" w:pos="1098"/>
        </w:tabs>
        <w:ind w:firstLine="708"/>
        <w:jc w:val="both"/>
        <w:rPr>
          <w:sz w:val="24"/>
        </w:rPr>
      </w:pPr>
      <w:r>
        <w:rPr>
          <w:sz w:val="24"/>
        </w:rPr>
        <w:t>Önceki okulunda aldığı dersten/derslerden bazılarının yeni okulunda okutulmaması veya haftalık ders saatlerini</w:t>
      </w:r>
      <w:r>
        <w:rPr>
          <w:sz w:val="24"/>
        </w:rPr>
        <w:t>n farklı olması</w:t>
      </w:r>
      <w:r>
        <w:rPr>
          <w:spacing w:val="-4"/>
          <w:sz w:val="24"/>
        </w:rPr>
        <w:t xml:space="preserve"> </w:t>
      </w:r>
      <w:r>
        <w:rPr>
          <w:sz w:val="24"/>
        </w:rPr>
        <w:t>hâlinde;</w:t>
      </w:r>
    </w:p>
    <w:p w14:paraId="6FC1052F" w14:textId="77777777" w:rsidR="00BA1FC8" w:rsidRDefault="00823BA5" w:rsidP="00823BA5">
      <w:pPr>
        <w:pStyle w:val="ListeParagraf"/>
        <w:numPr>
          <w:ilvl w:val="1"/>
          <w:numId w:val="17"/>
        </w:numPr>
        <w:tabs>
          <w:tab w:val="left" w:pos="1088"/>
        </w:tabs>
        <w:ind w:firstLine="708"/>
        <w:jc w:val="both"/>
        <w:rPr>
          <w:sz w:val="24"/>
        </w:rPr>
      </w:pPr>
      <w:r>
        <w:rPr>
          <w:sz w:val="24"/>
        </w:rPr>
        <w:t>Önceki okulunda dönem puanı oluşacak kadar puan alınmış ise o derslere ait dönem puanları, mevcut puanlarına göre yeni okul yönetimince tespit</w:t>
      </w:r>
      <w:r>
        <w:rPr>
          <w:spacing w:val="-7"/>
          <w:sz w:val="24"/>
        </w:rPr>
        <w:t xml:space="preserve"> </w:t>
      </w:r>
      <w:r>
        <w:rPr>
          <w:sz w:val="24"/>
        </w:rPr>
        <w:t>edilir.</w:t>
      </w:r>
    </w:p>
    <w:p w14:paraId="5AF0DC0D" w14:textId="77777777" w:rsidR="00BA1FC8" w:rsidRDefault="00823BA5" w:rsidP="00823BA5">
      <w:pPr>
        <w:pStyle w:val="ListeParagraf"/>
        <w:numPr>
          <w:ilvl w:val="1"/>
          <w:numId w:val="17"/>
        </w:numPr>
        <w:tabs>
          <w:tab w:val="left" w:pos="1094"/>
        </w:tabs>
        <w:ind w:firstLine="708"/>
        <w:jc w:val="both"/>
        <w:rPr>
          <w:sz w:val="24"/>
        </w:rPr>
      </w:pPr>
      <w:r>
        <w:rPr>
          <w:sz w:val="24"/>
        </w:rPr>
        <w:t xml:space="preserve">Önceki okulunda dönem puanı verilebilecek kadar puan alınmamış ise öğrenci yeni </w:t>
      </w:r>
      <w:r>
        <w:rPr>
          <w:sz w:val="24"/>
        </w:rPr>
        <w:t>okulunda öğretime açılmış olan dersi/dersleri alır. Bu derslerden alınan puanlara göre dönem puanı tespit</w:t>
      </w:r>
      <w:r>
        <w:rPr>
          <w:spacing w:val="-3"/>
          <w:sz w:val="24"/>
        </w:rPr>
        <w:t xml:space="preserve"> </w:t>
      </w:r>
      <w:r>
        <w:rPr>
          <w:sz w:val="24"/>
        </w:rPr>
        <w:t>edilir.</w:t>
      </w:r>
    </w:p>
    <w:p w14:paraId="6536C1DA" w14:textId="77777777" w:rsidR="00BA1FC8" w:rsidRDefault="00823BA5" w:rsidP="00823BA5">
      <w:pPr>
        <w:pStyle w:val="ListeParagraf"/>
        <w:numPr>
          <w:ilvl w:val="1"/>
          <w:numId w:val="17"/>
        </w:numPr>
        <w:tabs>
          <w:tab w:val="left" w:pos="1116"/>
        </w:tabs>
        <w:ind w:firstLine="708"/>
        <w:jc w:val="both"/>
        <w:rPr>
          <w:sz w:val="24"/>
        </w:rPr>
      </w:pPr>
      <w:r>
        <w:rPr>
          <w:sz w:val="24"/>
        </w:rPr>
        <w:t>Haftalık ders saatlerinin farklı olması hâlinde eksik olan haftalık ders saati sayısı kadar yeni okulundan ders/dersler seçtirilir ve dönem pu</w:t>
      </w:r>
      <w:r>
        <w:rPr>
          <w:sz w:val="24"/>
        </w:rPr>
        <w:t>anının tespitinde bu dersin/derslerin puanları esas</w:t>
      </w:r>
      <w:r>
        <w:rPr>
          <w:spacing w:val="-1"/>
          <w:sz w:val="24"/>
        </w:rPr>
        <w:t xml:space="preserve"> </w:t>
      </w:r>
      <w:r>
        <w:rPr>
          <w:sz w:val="24"/>
        </w:rPr>
        <w:t>alınır.</w:t>
      </w:r>
    </w:p>
    <w:p w14:paraId="00B7ADF4" w14:textId="77777777" w:rsidR="00BA1FC8" w:rsidRDefault="00823BA5" w:rsidP="00823BA5">
      <w:pPr>
        <w:pStyle w:val="ListeParagraf"/>
        <w:numPr>
          <w:ilvl w:val="0"/>
          <w:numId w:val="17"/>
        </w:numPr>
        <w:tabs>
          <w:tab w:val="left" w:pos="1107"/>
        </w:tabs>
        <w:ind w:firstLine="708"/>
        <w:jc w:val="both"/>
        <w:rPr>
          <w:sz w:val="24"/>
        </w:rPr>
      </w:pPr>
      <w:r>
        <w:rPr>
          <w:sz w:val="24"/>
        </w:rPr>
        <w:t>Öğrencinin daha önce okuduğu seçmeli bir dersin yeni okulunda daha üst sınıfta okutulması hâlinde, daha önce okunmuş olan ders yerine, haftalık ders saati aynı olan başka bir seçmeli ders alması</w:t>
      </w:r>
      <w:r>
        <w:rPr>
          <w:spacing w:val="-4"/>
          <w:sz w:val="24"/>
        </w:rPr>
        <w:t xml:space="preserve"> </w:t>
      </w:r>
      <w:r>
        <w:rPr>
          <w:sz w:val="24"/>
        </w:rPr>
        <w:t>s</w:t>
      </w:r>
      <w:r>
        <w:rPr>
          <w:sz w:val="24"/>
        </w:rPr>
        <w:t>ağlanır.</w:t>
      </w:r>
    </w:p>
    <w:p w14:paraId="21991061" w14:textId="77777777" w:rsidR="00BA1FC8" w:rsidRDefault="00823BA5">
      <w:pPr>
        <w:pStyle w:val="GvdeMetni"/>
        <w:ind w:right="112" w:firstLine="708"/>
      </w:pPr>
      <w:proofErr w:type="gramStart"/>
      <w:r>
        <w:t>ç</w:t>
      </w:r>
      <w:proofErr w:type="gramEnd"/>
      <w:r>
        <w:t xml:space="preserve">) İki dönem puanı alınabilecek kadar süre bulunması hâlinde hazırlık sınıfı bulunan okulların hazırlık sınıflarından hazırlık sınıfı bulunmayan okulların 9 uncu sınıflarına nakil veya geçiş yapan öğrencilerin dönem puanları, bu madde hükümlerine </w:t>
      </w:r>
      <w:r>
        <w:t>göre belirlenir.</w:t>
      </w:r>
    </w:p>
    <w:p w14:paraId="08162F90" w14:textId="77777777" w:rsidR="00BA1FC8" w:rsidRDefault="00BA1FC8">
      <w:pPr>
        <w:pStyle w:val="GvdeMetni"/>
        <w:ind w:left="0"/>
        <w:jc w:val="left"/>
      </w:pPr>
    </w:p>
    <w:p w14:paraId="562B4984" w14:textId="77777777" w:rsidR="00BA1FC8" w:rsidRDefault="00823BA5">
      <w:pPr>
        <w:pStyle w:val="Balk1"/>
        <w:ind w:left="825"/>
      </w:pPr>
      <w:r>
        <w:t>Bir dersin yılsonu puanı</w:t>
      </w:r>
    </w:p>
    <w:p w14:paraId="55B036DD" w14:textId="77777777" w:rsidR="00BA1FC8" w:rsidRDefault="00823BA5">
      <w:pPr>
        <w:spacing w:line="275" w:lineRule="exact"/>
        <w:ind w:left="825"/>
        <w:jc w:val="both"/>
        <w:rPr>
          <w:sz w:val="24"/>
        </w:rPr>
      </w:pPr>
      <w:r>
        <w:rPr>
          <w:b/>
          <w:sz w:val="24"/>
        </w:rPr>
        <w:t xml:space="preserve">MADDE 53- </w:t>
      </w:r>
      <w:r>
        <w:rPr>
          <w:sz w:val="24"/>
        </w:rPr>
        <w:t>(1) Bir dersin yılsonu puanı;</w:t>
      </w:r>
    </w:p>
    <w:p w14:paraId="64359FA3" w14:textId="77777777" w:rsidR="00BA1FC8" w:rsidRDefault="00823BA5" w:rsidP="00823BA5">
      <w:pPr>
        <w:pStyle w:val="ListeParagraf"/>
        <w:numPr>
          <w:ilvl w:val="0"/>
          <w:numId w:val="16"/>
        </w:numPr>
        <w:tabs>
          <w:tab w:val="left" w:pos="1072"/>
        </w:tabs>
        <w:ind w:right="0"/>
        <w:jc w:val="both"/>
        <w:rPr>
          <w:sz w:val="24"/>
        </w:rPr>
      </w:pPr>
      <w:r>
        <w:rPr>
          <w:sz w:val="24"/>
        </w:rPr>
        <w:t>Birinci ve ikinci dönem puanlarının aritmetik</w:t>
      </w:r>
      <w:r>
        <w:rPr>
          <w:spacing w:val="-2"/>
          <w:sz w:val="24"/>
        </w:rPr>
        <w:t xml:space="preserve"> </w:t>
      </w:r>
      <w:r>
        <w:rPr>
          <w:sz w:val="24"/>
        </w:rPr>
        <w:t>ortalamasıdır.</w:t>
      </w:r>
    </w:p>
    <w:p w14:paraId="783A2ADF" w14:textId="77777777" w:rsidR="00BA1FC8" w:rsidRDefault="00823BA5" w:rsidP="00823BA5">
      <w:pPr>
        <w:pStyle w:val="ListeParagraf"/>
        <w:numPr>
          <w:ilvl w:val="0"/>
          <w:numId w:val="16"/>
        </w:numPr>
        <w:tabs>
          <w:tab w:val="left" w:pos="1095"/>
        </w:tabs>
        <w:ind w:left="117" w:firstLine="708"/>
        <w:jc w:val="both"/>
        <w:rPr>
          <w:sz w:val="24"/>
        </w:rPr>
      </w:pPr>
      <w:r>
        <w:rPr>
          <w:sz w:val="24"/>
        </w:rPr>
        <w:t>Bir dönem puanının bulunmaması hâlinde dönem puanı ile telafi programı sonunda belirlenen puanın aritmetik ortalaması; iki dönem puanının bulunmaması hâlinde ise telafi programı sonunda belirlenen</w:t>
      </w:r>
      <w:r>
        <w:rPr>
          <w:spacing w:val="-2"/>
          <w:sz w:val="24"/>
        </w:rPr>
        <w:t xml:space="preserve"> </w:t>
      </w:r>
      <w:r>
        <w:rPr>
          <w:sz w:val="24"/>
        </w:rPr>
        <w:t>puandır.</w:t>
      </w:r>
    </w:p>
    <w:p w14:paraId="6A8B941C" w14:textId="77777777" w:rsidR="00BA1FC8" w:rsidRDefault="00823BA5" w:rsidP="00823BA5">
      <w:pPr>
        <w:pStyle w:val="ListeParagraf"/>
        <w:numPr>
          <w:ilvl w:val="0"/>
          <w:numId w:val="16"/>
        </w:numPr>
        <w:tabs>
          <w:tab w:val="left" w:pos="1165"/>
        </w:tabs>
        <w:spacing w:before="1"/>
        <w:ind w:left="117" w:firstLine="708"/>
        <w:jc w:val="both"/>
        <w:rPr>
          <w:sz w:val="24"/>
        </w:rPr>
      </w:pPr>
      <w:r>
        <w:rPr>
          <w:sz w:val="24"/>
        </w:rPr>
        <w:t>İşletmelerde beceri eğitiminde birinci ve ikinci d</w:t>
      </w:r>
      <w:r>
        <w:rPr>
          <w:sz w:val="24"/>
        </w:rPr>
        <w:t>önem puanlarının aritmetik ortalaması ile yılsonu beceri sınavı puanının aritmetik</w:t>
      </w:r>
      <w:r>
        <w:rPr>
          <w:spacing w:val="-3"/>
          <w:sz w:val="24"/>
        </w:rPr>
        <w:t xml:space="preserve"> </w:t>
      </w:r>
      <w:r>
        <w:rPr>
          <w:sz w:val="24"/>
        </w:rPr>
        <w:t>ortalamasıdır.</w:t>
      </w:r>
    </w:p>
    <w:p w14:paraId="07BDF3FB" w14:textId="77777777" w:rsidR="00BA1FC8" w:rsidRDefault="00823BA5">
      <w:pPr>
        <w:pStyle w:val="GvdeMetni"/>
        <w:ind w:right="112" w:firstLine="708"/>
      </w:pPr>
      <w:proofErr w:type="gramStart"/>
      <w:r>
        <w:t>ç</w:t>
      </w:r>
      <w:proofErr w:type="gramEnd"/>
      <w:r>
        <w:t>) Naklen gelen öğrencilerin, önceki okulunda aldığı derslerle yeni okulundaki dersler ve/veya ders saatleri farklı olduğunda:</w:t>
      </w:r>
    </w:p>
    <w:p w14:paraId="1D4596B0" w14:textId="77777777" w:rsidR="00BA1FC8" w:rsidRDefault="00823BA5" w:rsidP="00823BA5">
      <w:pPr>
        <w:pStyle w:val="ListeParagraf"/>
        <w:numPr>
          <w:ilvl w:val="1"/>
          <w:numId w:val="16"/>
        </w:numPr>
        <w:tabs>
          <w:tab w:val="left" w:pos="1114"/>
        </w:tabs>
        <w:ind w:right="113" w:firstLine="708"/>
        <w:rPr>
          <w:sz w:val="24"/>
        </w:rPr>
      </w:pPr>
      <w:r>
        <w:rPr>
          <w:sz w:val="24"/>
        </w:rPr>
        <w:t>Bir dönem puanı alabilecek kada</w:t>
      </w:r>
      <w:r>
        <w:rPr>
          <w:sz w:val="24"/>
        </w:rPr>
        <w:t>r süre bulunması durumunda yeni dersten alınan ikinci dönem</w:t>
      </w:r>
      <w:r>
        <w:rPr>
          <w:spacing w:val="-2"/>
          <w:sz w:val="24"/>
        </w:rPr>
        <w:t xml:space="preserve"> </w:t>
      </w:r>
      <w:r>
        <w:rPr>
          <w:sz w:val="24"/>
        </w:rPr>
        <w:t>puanıdır.</w:t>
      </w:r>
    </w:p>
    <w:p w14:paraId="11B2A1C0" w14:textId="77777777" w:rsidR="00BA1FC8" w:rsidRDefault="00823BA5" w:rsidP="00823BA5">
      <w:pPr>
        <w:pStyle w:val="ListeParagraf"/>
        <w:numPr>
          <w:ilvl w:val="1"/>
          <w:numId w:val="16"/>
        </w:numPr>
        <w:tabs>
          <w:tab w:val="left" w:pos="1184"/>
        </w:tabs>
        <w:ind w:right="113" w:firstLine="708"/>
        <w:rPr>
          <w:sz w:val="24"/>
        </w:rPr>
      </w:pPr>
      <w:r>
        <w:rPr>
          <w:sz w:val="24"/>
        </w:rPr>
        <w:t>Yeni alınan dersten bir dönem puanı alınabilecek kadar süre bulunmaması durumunda eski okulundaki dersin dönem puanlarının aritmetik</w:t>
      </w:r>
      <w:r>
        <w:rPr>
          <w:spacing w:val="-5"/>
          <w:sz w:val="24"/>
        </w:rPr>
        <w:t xml:space="preserve"> </w:t>
      </w:r>
      <w:r>
        <w:rPr>
          <w:sz w:val="24"/>
        </w:rPr>
        <w:t>ortalamasıdır.</w:t>
      </w:r>
    </w:p>
    <w:p w14:paraId="0CF404FD" w14:textId="77777777" w:rsidR="00BA1FC8" w:rsidRDefault="00823BA5" w:rsidP="00823BA5">
      <w:pPr>
        <w:pStyle w:val="ListeParagraf"/>
        <w:numPr>
          <w:ilvl w:val="0"/>
          <w:numId w:val="16"/>
        </w:numPr>
        <w:tabs>
          <w:tab w:val="left" w:pos="1086"/>
        </w:tabs>
        <w:ind w:left="117" w:right="114" w:firstLine="708"/>
        <w:rPr>
          <w:sz w:val="24"/>
        </w:rPr>
      </w:pPr>
      <w:r>
        <w:rPr>
          <w:sz w:val="24"/>
        </w:rPr>
        <w:t xml:space="preserve">(Değ: 13/09/2014-29118 RG) Sorumluluk </w:t>
      </w:r>
      <w:r>
        <w:rPr>
          <w:sz w:val="24"/>
        </w:rPr>
        <w:t>sınavına giren öğrencilerin yılsonu puanı, o dersin yılsonu puanı ile sorumluluk sınavından alınan puanın aritmetik</w:t>
      </w:r>
      <w:r>
        <w:rPr>
          <w:spacing w:val="-16"/>
          <w:sz w:val="24"/>
        </w:rPr>
        <w:t xml:space="preserve"> </w:t>
      </w:r>
      <w:r>
        <w:rPr>
          <w:sz w:val="24"/>
        </w:rPr>
        <w:t>ortalamasıdır.</w:t>
      </w:r>
    </w:p>
    <w:p w14:paraId="08702745" w14:textId="77777777" w:rsidR="00BA1FC8" w:rsidRDefault="00823BA5">
      <w:pPr>
        <w:pStyle w:val="GvdeMetni"/>
        <w:ind w:right="206" w:firstLine="708"/>
        <w:jc w:val="left"/>
      </w:pPr>
      <w:r>
        <w:t>(2) Dönem puanlarının aritmetik ortalaması hesaplanırken bölme işlemi virgülden sonra iki basamak yürütülür.</w:t>
      </w:r>
    </w:p>
    <w:p w14:paraId="519F2EDF" w14:textId="77777777" w:rsidR="00BA1FC8" w:rsidRDefault="00BA1FC8">
      <w:pPr>
        <w:pStyle w:val="GvdeMetni"/>
        <w:spacing w:before="2"/>
        <w:ind w:left="0"/>
        <w:jc w:val="left"/>
      </w:pPr>
    </w:p>
    <w:p w14:paraId="62D612AD" w14:textId="77777777" w:rsidR="00BA1FC8" w:rsidRDefault="00823BA5">
      <w:pPr>
        <w:pStyle w:val="Balk1"/>
        <w:ind w:left="825"/>
        <w:jc w:val="left"/>
      </w:pPr>
      <w:r>
        <w:t>Bir dersin ağırlığı ve ağırlıklı puanı</w:t>
      </w:r>
    </w:p>
    <w:p w14:paraId="499765BE" w14:textId="77777777" w:rsidR="00BA1FC8" w:rsidRDefault="00823BA5">
      <w:pPr>
        <w:pStyle w:val="GvdeMetni"/>
        <w:spacing w:line="275" w:lineRule="exact"/>
        <w:ind w:left="825"/>
        <w:jc w:val="left"/>
      </w:pPr>
      <w:r>
        <w:rPr>
          <w:b/>
        </w:rPr>
        <w:t xml:space="preserve">MADDE 54- </w:t>
      </w:r>
      <w:r>
        <w:t>(1) Bir dersin ağırlığı, o dersin haftalık ders saati sayısına eşittir.</w:t>
      </w:r>
    </w:p>
    <w:p w14:paraId="5026FD45" w14:textId="77777777" w:rsidR="00BA1FC8" w:rsidRDefault="00823BA5">
      <w:pPr>
        <w:pStyle w:val="GvdeMetni"/>
        <w:ind w:firstLine="708"/>
        <w:jc w:val="left"/>
      </w:pPr>
      <w:r>
        <w:t>(2) Bir dersin yılsonu puanıyla o dersin haftalık ders saati sayısının çarpımından elde edilen puan, o dersin ağırlıklı puanıdır.</w:t>
      </w:r>
    </w:p>
    <w:p w14:paraId="02CF1257" w14:textId="77777777" w:rsidR="00BA1FC8" w:rsidRDefault="00BA1FC8">
      <w:pPr>
        <w:sectPr w:rsidR="00BA1FC8">
          <w:pgSz w:w="11910" w:h="16840"/>
          <w:pgMar w:top="1060" w:right="1300" w:bottom="280" w:left="1300" w:header="708" w:footer="708" w:gutter="0"/>
          <w:cols w:space="708"/>
        </w:sectPr>
      </w:pPr>
    </w:p>
    <w:p w14:paraId="5CFF5803" w14:textId="77777777" w:rsidR="00BA1FC8" w:rsidRDefault="00823BA5">
      <w:pPr>
        <w:pStyle w:val="Balk1"/>
        <w:spacing w:before="73"/>
        <w:ind w:left="825"/>
      </w:pPr>
      <w:r>
        <w:lastRenderedPageBreak/>
        <w:t>Yılsonu başarı puanı</w:t>
      </w:r>
    </w:p>
    <w:p w14:paraId="4AE06513" w14:textId="77777777" w:rsidR="00BA1FC8" w:rsidRDefault="00823BA5">
      <w:pPr>
        <w:pStyle w:val="GvdeMetni"/>
        <w:ind w:right="112" w:firstLine="708"/>
      </w:pPr>
      <w:r>
        <w:rPr>
          <w:b/>
        </w:rPr>
        <w:t xml:space="preserve">MADDE 55- </w:t>
      </w:r>
      <w:r>
        <w:t>(1) Öğren</w:t>
      </w:r>
      <w:r>
        <w:t>cinin yılsonu başarı puanı, derslerin ağırlıklı puanları toplamının bu derslerin haftalık ders saatleri toplamına bölümüyle elde edilen puandır. Naklen gelen öğrencilerin yılsonu başarı puanı hesaplanırken yeni oluşacak haftalık ders saati sayısı toplamı e</w:t>
      </w:r>
      <w:r>
        <w:t>sas alınır. Yılsonu başarı puanı hesaplanırken bölme işlemi, virgülden sonra iki basamak yürütülür.</w:t>
      </w:r>
    </w:p>
    <w:p w14:paraId="1D926FA8" w14:textId="77777777" w:rsidR="00BA1FC8" w:rsidRDefault="00823BA5" w:rsidP="00823BA5">
      <w:pPr>
        <w:pStyle w:val="ListeParagraf"/>
        <w:numPr>
          <w:ilvl w:val="0"/>
          <w:numId w:val="15"/>
        </w:numPr>
        <w:tabs>
          <w:tab w:val="left" w:pos="1167"/>
        </w:tabs>
        <w:ind w:right="0" w:hanging="342"/>
        <w:jc w:val="both"/>
        <w:rPr>
          <w:sz w:val="24"/>
        </w:rPr>
      </w:pPr>
      <w:r>
        <w:rPr>
          <w:sz w:val="24"/>
        </w:rPr>
        <w:t>Yılsonu başarı puanı, mezuniyet puanının hesaplanmasında esas</w:t>
      </w:r>
      <w:r>
        <w:rPr>
          <w:spacing w:val="-11"/>
          <w:sz w:val="24"/>
        </w:rPr>
        <w:t xml:space="preserve"> </w:t>
      </w:r>
      <w:r>
        <w:rPr>
          <w:sz w:val="24"/>
        </w:rPr>
        <w:t>alınır.</w:t>
      </w:r>
    </w:p>
    <w:p w14:paraId="15D24D23" w14:textId="77777777" w:rsidR="00BA1FC8" w:rsidRDefault="00823BA5" w:rsidP="00823BA5">
      <w:pPr>
        <w:pStyle w:val="Balk1"/>
        <w:numPr>
          <w:ilvl w:val="0"/>
          <w:numId w:val="15"/>
        </w:numPr>
        <w:tabs>
          <w:tab w:val="left" w:pos="1214"/>
        </w:tabs>
        <w:spacing w:line="242" w:lineRule="auto"/>
        <w:ind w:left="117" w:right="111" w:firstLine="708"/>
        <w:jc w:val="both"/>
      </w:pPr>
      <w:r>
        <w:rPr>
          <w:color w:val="FF0000"/>
        </w:rPr>
        <w:t>(Değ: 28/10/2016-29871 RG) Evde veya hastanede eğitim alan öğrencilerin sadece eğitimi</w:t>
      </w:r>
      <w:r>
        <w:rPr>
          <w:color w:val="FF0000"/>
        </w:rPr>
        <w:t>ni gördüğü derslerin puanları esas</w:t>
      </w:r>
      <w:r>
        <w:rPr>
          <w:color w:val="FF0000"/>
          <w:spacing w:val="-4"/>
        </w:rPr>
        <w:t xml:space="preserve"> </w:t>
      </w:r>
      <w:r>
        <w:rPr>
          <w:color w:val="FF0000"/>
        </w:rPr>
        <w:t>alınır.</w:t>
      </w:r>
    </w:p>
    <w:p w14:paraId="3FE5E7AB" w14:textId="77777777" w:rsidR="00BA1FC8" w:rsidRDefault="00BA1FC8">
      <w:pPr>
        <w:pStyle w:val="GvdeMetni"/>
        <w:spacing w:before="7"/>
        <w:ind w:left="0"/>
        <w:jc w:val="left"/>
        <w:rPr>
          <w:b/>
          <w:sz w:val="23"/>
        </w:rPr>
      </w:pPr>
    </w:p>
    <w:p w14:paraId="71F56E8C" w14:textId="77777777" w:rsidR="00BA1FC8" w:rsidRDefault="00823BA5">
      <w:pPr>
        <w:spacing w:line="275" w:lineRule="exact"/>
        <w:ind w:left="825"/>
        <w:jc w:val="both"/>
        <w:rPr>
          <w:b/>
          <w:sz w:val="24"/>
        </w:rPr>
      </w:pPr>
      <w:r>
        <w:rPr>
          <w:b/>
          <w:sz w:val="24"/>
        </w:rPr>
        <w:t>Ders yılı sonunda herhangi bir dersten başarılı sayılma</w:t>
      </w:r>
    </w:p>
    <w:p w14:paraId="6F9EF27C" w14:textId="77777777" w:rsidR="00BA1FC8" w:rsidRDefault="00823BA5">
      <w:pPr>
        <w:pStyle w:val="GvdeMetni"/>
        <w:ind w:right="114" w:firstLine="708"/>
      </w:pPr>
      <w:r>
        <w:rPr>
          <w:b/>
        </w:rPr>
        <w:t xml:space="preserve">MADDE 56- </w:t>
      </w:r>
      <w:r>
        <w:t>(1) Öğrencinin, ders yılı sonunda herhangi bir dersten başarılı sayılabilmesi için;</w:t>
      </w:r>
    </w:p>
    <w:p w14:paraId="3FC9622D" w14:textId="77777777" w:rsidR="00BA1FC8" w:rsidRDefault="00823BA5" w:rsidP="00823BA5">
      <w:pPr>
        <w:pStyle w:val="ListeParagraf"/>
        <w:numPr>
          <w:ilvl w:val="0"/>
          <w:numId w:val="14"/>
        </w:numPr>
        <w:tabs>
          <w:tab w:val="left" w:pos="1166"/>
        </w:tabs>
        <w:ind w:right="113" w:firstLine="708"/>
        <w:jc w:val="both"/>
        <w:rPr>
          <w:sz w:val="24"/>
        </w:rPr>
      </w:pPr>
      <w:r>
        <w:rPr>
          <w:sz w:val="24"/>
        </w:rPr>
        <w:t>İki dönem puanının aritmetik ortalamasının en az 50 veya birin</w:t>
      </w:r>
      <w:r>
        <w:rPr>
          <w:sz w:val="24"/>
        </w:rPr>
        <w:t>ci dönem puanı ne olursa olsun ikinci dönem puanının en az</w:t>
      </w:r>
      <w:r>
        <w:rPr>
          <w:spacing w:val="-8"/>
          <w:sz w:val="24"/>
        </w:rPr>
        <w:t xml:space="preserve"> </w:t>
      </w:r>
      <w:r>
        <w:rPr>
          <w:sz w:val="24"/>
        </w:rPr>
        <w:t>70,</w:t>
      </w:r>
    </w:p>
    <w:p w14:paraId="2BC83E2D" w14:textId="77777777" w:rsidR="00BA1FC8" w:rsidRDefault="00823BA5" w:rsidP="00823BA5">
      <w:pPr>
        <w:pStyle w:val="ListeParagraf"/>
        <w:numPr>
          <w:ilvl w:val="0"/>
          <w:numId w:val="14"/>
        </w:numPr>
        <w:tabs>
          <w:tab w:val="left" w:pos="1108"/>
        </w:tabs>
        <w:ind w:firstLine="708"/>
        <w:jc w:val="both"/>
        <w:rPr>
          <w:sz w:val="24"/>
        </w:rPr>
      </w:pPr>
      <w:r>
        <w:rPr>
          <w:sz w:val="24"/>
        </w:rPr>
        <w:t>İşletmelerde beceri eğitimi gören öğrencilerin, beceri sınavı puanı en az 50 olmak kaydıyla birinci ve ikinci dönem puanları ile beceri sınav puanının aritmetik ortalamasının en az 50 veya beceri sınav puanının</w:t>
      </w:r>
      <w:r>
        <w:rPr>
          <w:spacing w:val="-3"/>
          <w:sz w:val="24"/>
        </w:rPr>
        <w:t xml:space="preserve"> </w:t>
      </w:r>
      <w:r>
        <w:rPr>
          <w:sz w:val="24"/>
        </w:rPr>
        <w:t>70</w:t>
      </w:r>
    </w:p>
    <w:p w14:paraId="3C06186B" w14:textId="77777777" w:rsidR="00BA1FC8" w:rsidRDefault="00823BA5">
      <w:pPr>
        <w:pStyle w:val="GvdeMetni"/>
        <w:ind w:left="825"/>
      </w:pPr>
      <w:proofErr w:type="gramStart"/>
      <w:r>
        <w:t>olması</w:t>
      </w:r>
      <w:proofErr w:type="gramEnd"/>
      <w:r>
        <w:t xml:space="preserve"> gerekir.</w:t>
      </w:r>
    </w:p>
    <w:p w14:paraId="50E39311" w14:textId="77777777" w:rsidR="00BA1FC8" w:rsidRDefault="00BA1FC8">
      <w:pPr>
        <w:pStyle w:val="GvdeMetni"/>
        <w:spacing w:before="1"/>
        <w:ind w:left="0"/>
        <w:jc w:val="left"/>
      </w:pPr>
    </w:p>
    <w:p w14:paraId="458DD6FB" w14:textId="77777777" w:rsidR="00BA1FC8" w:rsidRDefault="00823BA5">
      <w:pPr>
        <w:pStyle w:val="Balk1"/>
        <w:spacing w:before="1"/>
        <w:ind w:left="825"/>
      </w:pPr>
      <w:r>
        <w:t>Doğrudan sınıf geçme</w:t>
      </w:r>
    </w:p>
    <w:p w14:paraId="6D7D32EC" w14:textId="77777777" w:rsidR="00BA1FC8" w:rsidRDefault="00823BA5">
      <w:pPr>
        <w:pStyle w:val="GvdeMetni"/>
        <w:ind w:right="113" w:firstLine="708"/>
      </w:pPr>
      <w:r>
        <w:rPr>
          <w:b/>
        </w:rPr>
        <w:t>MADD</w:t>
      </w:r>
      <w:r>
        <w:rPr>
          <w:b/>
        </w:rPr>
        <w:t xml:space="preserve">E 57- </w:t>
      </w:r>
      <w:r>
        <w:t>(1) (Değ: 1/7/2015-29403 RG) Ders yılı sonunda her bir dersten iki dönem puanı bulunmak kaydıyla;</w:t>
      </w:r>
    </w:p>
    <w:p w14:paraId="77177C78" w14:textId="77777777" w:rsidR="00BA1FC8" w:rsidRDefault="00823BA5" w:rsidP="00823BA5">
      <w:pPr>
        <w:pStyle w:val="ListeParagraf"/>
        <w:numPr>
          <w:ilvl w:val="0"/>
          <w:numId w:val="13"/>
        </w:numPr>
        <w:tabs>
          <w:tab w:val="left" w:pos="1073"/>
        </w:tabs>
        <w:ind w:right="0" w:hanging="248"/>
        <w:jc w:val="both"/>
        <w:rPr>
          <w:sz w:val="24"/>
        </w:rPr>
      </w:pPr>
      <w:r>
        <w:rPr>
          <w:sz w:val="24"/>
        </w:rPr>
        <w:t>Tüm derslerden başarılı</w:t>
      </w:r>
      <w:r>
        <w:rPr>
          <w:spacing w:val="-4"/>
          <w:sz w:val="24"/>
        </w:rPr>
        <w:t xml:space="preserve"> </w:t>
      </w:r>
      <w:r>
        <w:rPr>
          <w:sz w:val="24"/>
        </w:rPr>
        <w:t>olan,</w:t>
      </w:r>
    </w:p>
    <w:p w14:paraId="5B0F07CB" w14:textId="77777777" w:rsidR="00BA1FC8" w:rsidRDefault="00823BA5" w:rsidP="00823BA5">
      <w:pPr>
        <w:pStyle w:val="ListeParagraf"/>
        <w:numPr>
          <w:ilvl w:val="0"/>
          <w:numId w:val="13"/>
        </w:numPr>
        <w:tabs>
          <w:tab w:val="left" w:pos="1124"/>
        </w:tabs>
        <w:ind w:left="117" w:right="113" w:firstLine="708"/>
        <w:jc w:val="both"/>
        <w:rPr>
          <w:sz w:val="24"/>
        </w:rPr>
      </w:pPr>
      <w:r>
        <w:rPr>
          <w:sz w:val="24"/>
        </w:rPr>
        <w:t>Başarısız dersi/dersleri olanlardan, yılsonu başarı puanı en az 50 olan öğrenciler doğrudan sınıf</w:t>
      </w:r>
      <w:r>
        <w:rPr>
          <w:spacing w:val="-2"/>
          <w:sz w:val="24"/>
        </w:rPr>
        <w:t xml:space="preserve"> </w:t>
      </w:r>
      <w:r>
        <w:rPr>
          <w:sz w:val="24"/>
        </w:rPr>
        <w:t>geçer.</w:t>
      </w:r>
    </w:p>
    <w:p w14:paraId="6AAAEEDB" w14:textId="77777777" w:rsidR="00BA1FC8" w:rsidRDefault="00823BA5">
      <w:pPr>
        <w:ind w:left="117" w:right="112" w:firstLine="708"/>
        <w:jc w:val="both"/>
        <w:rPr>
          <w:sz w:val="24"/>
        </w:rPr>
      </w:pPr>
      <w:r>
        <w:rPr>
          <w:sz w:val="24"/>
        </w:rPr>
        <w:t xml:space="preserve">(2) </w:t>
      </w:r>
      <w:r>
        <w:rPr>
          <w:b/>
          <w:color w:val="FF0000"/>
          <w:sz w:val="24"/>
        </w:rPr>
        <w:t>(Değ: 28/10/2</w:t>
      </w:r>
      <w:r>
        <w:rPr>
          <w:b/>
          <w:color w:val="FF0000"/>
          <w:sz w:val="24"/>
        </w:rPr>
        <w:t>016-29871 RG) Birinci fıkradaki şartları taşımakla birlikte</w:t>
      </w:r>
      <w:r>
        <w:rPr>
          <w:b/>
          <w:sz w:val="24"/>
        </w:rPr>
        <w:t xml:space="preserve"> </w:t>
      </w:r>
      <w:r>
        <w:rPr>
          <w:sz w:val="24"/>
        </w:rPr>
        <w:t>yılsonu başarı puanıyla başarılı sayılamayacak derslerden başarısız olan öğrenciler, o dersten/derslerden sorumlu geçer.</w:t>
      </w:r>
    </w:p>
    <w:p w14:paraId="3A9A27EB" w14:textId="77777777" w:rsidR="00BA1FC8" w:rsidRDefault="00BA1FC8">
      <w:pPr>
        <w:pStyle w:val="GvdeMetni"/>
        <w:ind w:left="0"/>
        <w:jc w:val="left"/>
      </w:pPr>
    </w:p>
    <w:p w14:paraId="46FA2C7A" w14:textId="77777777" w:rsidR="00BA1FC8" w:rsidRDefault="00823BA5">
      <w:pPr>
        <w:pStyle w:val="Balk1"/>
        <w:ind w:left="825"/>
      </w:pPr>
      <w:r>
        <w:t>Sorumlu olarak sınıf geçme ve sorumluluğun kalkması</w:t>
      </w:r>
    </w:p>
    <w:p w14:paraId="06891074" w14:textId="77777777" w:rsidR="00BA1FC8" w:rsidRDefault="00823BA5">
      <w:pPr>
        <w:pStyle w:val="GvdeMetni"/>
        <w:ind w:right="111" w:firstLine="708"/>
      </w:pPr>
      <w:r>
        <w:rPr>
          <w:b/>
        </w:rPr>
        <w:t xml:space="preserve">MADDE 58- </w:t>
      </w:r>
      <w:r>
        <w:t>(Değ: 1/7/20</w:t>
      </w:r>
      <w:r>
        <w:t>15-29403 RG) (1) Ders yılı sonunda her bir dersten iki dönem puanı bulunmak kaydıyla doğrudan sınıfını geçemeyen öğrencilerden; bir sınıfta başarısız ders sayısı en fazla 3 ders olanlar sorumlu olarak sınıflarını geçer. Ancak alt sınıflar da dâhil toplam 6</w:t>
      </w:r>
      <w:r>
        <w:t xml:space="preserve"> dersten fazla başarısız dersi bulunanlar sınıf tekrar eder. Nakil ve geçişler nedeniyle ortaya çıkan sorumlu dersler bu sayıya dâhil edilmez.</w:t>
      </w:r>
    </w:p>
    <w:p w14:paraId="5348D43B" w14:textId="77777777" w:rsidR="00BA1FC8" w:rsidRDefault="00823BA5" w:rsidP="00823BA5">
      <w:pPr>
        <w:pStyle w:val="ListeParagraf"/>
        <w:numPr>
          <w:ilvl w:val="0"/>
          <w:numId w:val="12"/>
        </w:numPr>
        <w:tabs>
          <w:tab w:val="left" w:pos="1055"/>
        </w:tabs>
        <w:ind w:firstLine="567"/>
        <w:jc w:val="both"/>
        <w:rPr>
          <w:sz w:val="24"/>
        </w:rPr>
      </w:pPr>
      <w:r>
        <w:rPr>
          <w:b/>
          <w:color w:val="FF0000"/>
          <w:sz w:val="24"/>
        </w:rPr>
        <w:t xml:space="preserve">(Değ: 28/10/2016-29871 RG) </w:t>
      </w:r>
      <w:r>
        <w:rPr>
          <w:sz w:val="24"/>
        </w:rPr>
        <w:t xml:space="preserve">a) Sorumluluk sınavları, ders yılı içerisinde yapılan yazılı ve/veya uygulamalı sınav esaslarına göre birinci ve ikinci dönemin ilk haftası içerisinde iki alan öğretmeni, </w:t>
      </w:r>
      <w:r>
        <w:rPr>
          <w:b/>
          <w:color w:val="FF0000"/>
          <w:sz w:val="24"/>
        </w:rPr>
        <w:t>bulunmaması hâlinde biri alan öğretmeni olmak üzere iki öğretmen</w:t>
      </w:r>
      <w:r>
        <w:rPr>
          <w:b/>
          <w:sz w:val="24"/>
        </w:rPr>
        <w:t xml:space="preserve"> </w:t>
      </w:r>
      <w:r>
        <w:rPr>
          <w:sz w:val="24"/>
        </w:rPr>
        <w:t>tarafından</w:t>
      </w:r>
      <w:r>
        <w:rPr>
          <w:spacing w:val="-2"/>
          <w:sz w:val="24"/>
        </w:rPr>
        <w:t xml:space="preserve"> </w:t>
      </w:r>
      <w:r>
        <w:rPr>
          <w:sz w:val="24"/>
        </w:rPr>
        <w:t>yapılır.</w:t>
      </w:r>
    </w:p>
    <w:p w14:paraId="2C02CE13" w14:textId="77777777" w:rsidR="00BA1FC8" w:rsidRDefault="00823BA5" w:rsidP="00823BA5">
      <w:pPr>
        <w:pStyle w:val="ListeParagraf"/>
        <w:numPr>
          <w:ilvl w:val="0"/>
          <w:numId w:val="11"/>
        </w:numPr>
        <w:tabs>
          <w:tab w:val="left" w:pos="1115"/>
        </w:tabs>
        <w:ind w:right="114" w:firstLine="708"/>
        <w:jc w:val="both"/>
        <w:rPr>
          <w:sz w:val="24"/>
        </w:rPr>
      </w:pPr>
      <w:r>
        <w:rPr>
          <w:sz w:val="24"/>
        </w:rPr>
        <w:t>Sınava girecek öğrenci sayısının otuzu aşması ve/veya birden fazla salonda sınav yapılması hâlinde her sınav salonu için ayrıca bir gözcü öğretmen daha</w:t>
      </w:r>
      <w:r>
        <w:rPr>
          <w:spacing w:val="-12"/>
          <w:sz w:val="24"/>
        </w:rPr>
        <w:t xml:space="preserve"> </w:t>
      </w:r>
      <w:r>
        <w:rPr>
          <w:sz w:val="24"/>
        </w:rPr>
        <w:t>görevlendirilir.</w:t>
      </w:r>
    </w:p>
    <w:p w14:paraId="02A8854C" w14:textId="77777777" w:rsidR="00BA1FC8" w:rsidRDefault="00823BA5" w:rsidP="00823BA5">
      <w:pPr>
        <w:pStyle w:val="ListeParagraf"/>
        <w:numPr>
          <w:ilvl w:val="0"/>
          <w:numId w:val="11"/>
        </w:numPr>
        <w:tabs>
          <w:tab w:val="left" w:pos="1099"/>
        </w:tabs>
        <w:ind w:right="113" w:firstLine="708"/>
        <w:jc w:val="both"/>
        <w:rPr>
          <w:sz w:val="24"/>
        </w:rPr>
      </w:pPr>
      <w:r>
        <w:rPr>
          <w:sz w:val="24"/>
        </w:rPr>
        <w:t>Farklı sınıflardaki aynı dersin öğrenci sayısının toplamda otuzu aşmaması hâli</w:t>
      </w:r>
      <w:r>
        <w:rPr>
          <w:sz w:val="24"/>
        </w:rPr>
        <w:t>nde bu öğrencilerin sınavları birleştirilerek tek komisyon marifetiyle de</w:t>
      </w:r>
      <w:r>
        <w:rPr>
          <w:spacing w:val="-5"/>
          <w:sz w:val="24"/>
        </w:rPr>
        <w:t xml:space="preserve"> </w:t>
      </w:r>
      <w:r>
        <w:rPr>
          <w:sz w:val="24"/>
        </w:rPr>
        <w:t>yapılabilir.</w:t>
      </w:r>
    </w:p>
    <w:p w14:paraId="160E78A6" w14:textId="77777777" w:rsidR="00BA1FC8" w:rsidRDefault="00823BA5">
      <w:pPr>
        <w:pStyle w:val="GvdeMetni"/>
        <w:ind w:right="111" w:firstLine="708"/>
      </w:pPr>
      <w:proofErr w:type="gramStart"/>
      <w:r>
        <w:t>ç</w:t>
      </w:r>
      <w:proofErr w:type="gramEnd"/>
      <w:r>
        <w:t>) Sınav tarihleri ve görevlendirilecek öğretmenler okul müdürlüğünce belirlenir. Bu sınavlar dersleri aksatmayacak şekilde hafta içerisinde yapılacak şekilde planlanır.</w:t>
      </w:r>
      <w:r>
        <w:t xml:space="preserve"> Gerektiğinde cumartesi ve pazar günlerinde de yapılabilir.</w:t>
      </w:r>
    </w:p>
    <w:p w14:paraId="44372916" w14:textId="77777777" w:rsidR="00BA1FC8" w:rsidRDefault="00823BA5" w:rsidP="00823BA5">
      <w:pPr>
        <w:pStyle w:val="ListeParagraf"/>
        <w:numPr>
          <w:ilvl w:val="0"/>
          <w:numId w:val="12"/>
        </w:numPr>
        <w:tabs>
          <w:tab w:val="left" w:pos="1267"/>
        </w:tabs>
        <w:ind w:right="113" w:firstLine="768"/>
        <w:jc w:val="both"/>
        <w:rPr>
          <w:sz w:val="24"/>
        </w:rPr>
      </w:pPr>
      <w:r>
        <w:rPr>
          <w:sz w:val="24"/>
        </w:rPr>
        <w:t>Yılsonu beceri sınavında başarısız olan öğrencilerin bu derslere ait sorumluluk sınavları, iş dosyası dikkate alınmaksızın yazılı ve/veya uygulamalı sınav şeklinde</w:t>
      </w:r>
      <w:r>
        <w:rPr>
          <w:spacing w:val="-19"/>
          <w:sz w:val="24"/>
        </w:rPr>
        <w:t xml:space="preserve"> </w:t>
      </w:r>
      <w:r>
        <w:rPr>
          <w:sz w:val="24"/>
        </w:rPr>
        <w:t>yapılır.</w:t>
      </w:r>
    </w:p>
    <w:p w14:paraId="133004FD" w14:textId="77777777" w:rsidR="00BA1FC8" w:rsidRDefault="00823BA5" w:rsidP="00823BA5">
      <w:pPr>
        <w:pStyle w:val="ListeParagraf"/>
        <w:numPr>
          <w:ilvl w:val="0"/>
          <w:numId w:val="12"/>
        </w:numPr>
        <w:tabs>
          <w:tab w:val="left" w:pos="1196"/>
        </w:tabs>
        <w:ind w:left="1195" w:right="0" w:hanging="371"/>
        <w:jc w:val="both"/>
        <w:rPr>
          <w:sz w:val="24"/>
        </w:rPr>
      </w:pPr>
      <w:r>
        <w:rPr>
          <w:sz w:val="24"/>
        </w:rPr>
        <w:t>Bir</w:t>
      </w:r>
      <w:r>
        <w:rPr>
          <w:spacing w:val="28"/>
          <w:sz w:val="24"/>
        </w:rPr>
        <w:t xml:space="preserve"> </w:t>
      </w:r>
      <w:r>
        <w:rPr>
          <w:sz w:val="24"/>
        </w:rPr>
        <w:t>dersin</w:t>
      </w:r>
      <w:r>
        <w:rPr>
          <w:spacing w:val="29"/>
          <w:sz w:val="24"/>
        </w:rPr>
        <w:t xml:space="preserve"> </w:t>
      </w:r>
      <w:r>
        <w:rPr>
          <w:sz w:val="24"/>
        </w:rPr>
        <w:t>sorumluluğu,</w:t>
      </w:r>
      <w:r>
        <w:rPr>
          <w:spacing w:val="29"/>
          <w:sz w:val="24"/>
        </w:rPr>
        <w:t xml:space="preserve"> </w:t>
      </w:r>
      <w:r>
        <w:rPr>
          <w:sz w:val="24"/>
        </w:rPr>
        <w:t>o</w:t>
      </w:r>
      <w:r>
        <w:rPr>
          <w:spacing w:val="28"/>
          <w:sz w:val="24"/>
        </w:rPr>
        <w:t xml:space="preserve"> </w:t>
      </w:r>
      <w:r>
        <w:rPr>
          <w:sz w:val="24"/>
        </w:rPr>
        <w:t>dersin</w:t>
      </w:r>
      <w:r>
        <w:rPr>
          <w:spacing w:val="29"/>
          <w:sz w:val="24"/>
        </w:rPr>
        <w:t xml:space="preserve"> </w:t>
      </w:r>
      <w:r>
        <w:rPr>
          <w:sz w:val="24"/>
        </w:rPr>
        <w:t>sorumluluk</w:t>
      </w:r>
      <w:r>
        <w:rPr>
          <w:spacing w:val="29"/>
          <w:sz w:val="24"/>
        </w:rPr>
        <w:t xml:space="preserve"> </w:t>
      </w:r>
      <w:r>
        <w:rPr>
          <w:sz w:val="24"/>
        </w:rPr>
        <w:t>sınavında</w:t>
      </w:r>
      <w:r>
        <w:rPr>
          <w:spacing w:val="26"/>
          <w:sz w:val="24"/>
        </w:rPr>
        <w:t xml:space="preserve"> </w:t>
      </w:r>
      <w:r>
        <w:rPr>
          <w:sz w:val="24"/>
        </w:rPr>
        <w:t>başarılı</w:t>
      </w:r>
      <w:r>
        <w:rPr>
          <w:spacing w:val="29"/>
          <w:sz w:val="24"/>
        </w:rPr>
        <w:t xml:space="preserve"> </w:t>
      </w:r>
      <w:r>
        <w:rPr>
          <w:sz w:val="24"/>
        </w:rPr>
        <w:t>olunması</w:t>
      </w:r>
      <w:r>
        <w:rPr>
          <w:spacing w:val="29"/>
          <w:sz w:val="24"/>
        </w:rPr>
        <w:t xml:space="preserve"> </w:t>
      </w:r>
      <w:r>
        <w:rPr>
          <w:sz w:val="24"/>
        </w:rPr>
        <w:t>hâlinde</w:t>
      </w:r>
    </w:p>
    <w:p w14:paraId="343C2924" w14:textId="77777777" w:rsidR="00BA1FC8" w:rsidRDefault="00823BA5">
      <w:pPr>
        <w:pStyle w:val="GvdeMetni"/>
        <w:spacing w:line="275" w:lineRule="exact"/>
        <w:jc w:val="left"/>
      </w:pPr>
      <w:proofErr w:type="gramStart"/>
      <w:r>
        <w:t>kalkar</w:t>
      </w:r>
      <w:proofErr w:type="gramEnd"/>
      <w:r>
        <w:t>.</w:t>
      </w:r>
    </w:p>
    <w:p w14:paraId="03030BA5" w14:textId="77777777" w:rsidR="00BA1FC8" w:rsidRDefault="00BA1FC8">
      <w:pPr>
        <w:spacing w:line="275" w:lineRule="exact"/>
        <w:sectPr w:rsidR="00BA1FC8">
          <w:pgSz w:w="11910" w:h="16840"/>
          <w:pgMar w:top="1060" w:right="1300" w:bottom="280" w:left="1300" w:header="708" w:footer="708" w:gutter="0"/>
          <w:cols w:space="708"/>
        </w:sectPr>
      </w:pPr>
    </w:p>
    <w:p w14:paraId="26E269F2" w14:textId="77777777" w:rsidR="00BA1FC8" w:rsidRDefault="00823BA5" w:rsidP="00823BA5">
      <w:pPr>
        <w:pStyle w:val="ListeParagraf"/>
        <w:numPr>
          <w:ilvl w:val="0"/>
          <w:numId w:val="12"/>
        </w:numPr>
        <w:tabs>
          <w:tab w:val="left" w:pos="1243"/>
        </w:tabs>
        <w:spacing w:before="70"/>
        <w:ind w:right="113" w:firstLine="708"/>
        <w:jc w:val="both"/>
        <w:rPr>
          <w:sz w:val="24"/>
        </w:rPr>
      </w:pPr>
      <w:r>
        <w:rPr>
          <w:sz w:val="24"/>
        </w:rPr>
        <w:lastRenderedPageBreak/>
        <w:t>Sorumluluk sınavlarına itiraz edilmesi durumunda bu Yönetmeliğin 49 uncu madde hükümleri</w:t>
      </w:r>
      <w:r>
        <w:rPr>
          <w:spacing w:val="-1"/>
          <w:sz w:val="24"/>
        </w:rPr>
        <w:t xml:space="preserve"> </w:t>
      </w:r>
      <w:r>
        <w:rPr>
          <w:sz w:val="24"/>
        </w:rPr>
        <w:t>uygulanır.</w:t>
      </w:r>
    </w:p>
    <w:p w14:paraId="57073AD0" w14:textId="77777777" w:rsidR="00BA1FC8" w:rsidRDefault="00823BA5" w:rsidP="00823BA5">
      <w:pPr>
        <w:pStyle w:val="Balk1"/>
        <w:numPr>
          <w:ilvl w:val="0"/>
          <w:numId w:val="12"/>
        </w:numPr>
        <w:tabs>
          <w:tab w:val="left" w:pos="1296"/>
        </w:tabs>
        <w:spacing w:line="240" w:lineRule="auto"/>
        <w:ind w:right="112" w:firstLine="708"/>
        <w:jc w:val="both"/>
      </w:pPr>
      <w:r>
        <w:rPr>
          <w:color w:val="FF0000"/>
        </w:rPr>
        <w:t xml:space="preserve">(Değ: 28/10/2016-29871 RG) Eğitim ve öğretim yılı başında yapılan sorumluluk </w:t>
      </w:r>
      <w:r>
        <w:rPr>
          <w:color w:val="FF0000"/>
        </w:rPr>
        <w:t>sınavı sonunda tek dersten başarısızlığı bulunan son sınıf öğrencileri için aynı usulle takip eden hafta içinde bir sınav daha</w:t>
      </w:r>
      <w:r>
        <w:rPr>
          <w:color w:val="FF0000"/>
          <w:spacing w:val="-11"/>
        </w:rPr>
        <w:t xml:space="preserve"> </w:t>
      </w:r>
      <w:r>
        <w:rPr>
          <w:color w:val="FF0000"/>
        </w:rPr>
        <w:t>yapılır.</w:t>
      </w:r>
    </w:p>
    <w:p w14:paraId="4B681C7F" w14:textId="77777777" w:rsidR="00BA1FC8" w:rsidRDefault="00BA1FC8">
      <w:pPr>
        <w:pStyle w:val="GvdeMetni"/>
        <w:spacing w:before="5"/>
        <w:ind w:left="0"/>
        <w:jc w:val="left"/>
        <w:rPr>
          <w:b/>
        </w:rPr>
      </w:pPr>
    </w:p>
    <w:p w14:paraId="741A134B" w14:textId="77777777" w:rsidR="00BA1FC8" w:rsidRDefault="00823BA5">
      <w:pPr>
        <w:spacing w:line="237" w:lineRule="auto"/>
        <w:ind w:left="825" w:right="5352"/>
        <w:jc w:val="both"/>
        <w:rPr>
          <w:sz w:val="24"/>
        </w:rPr>
      </w:pPr>
      <w:r>
        <w:rPr>
          <w:b/>
          <w:sz w:val="24"/>
        </w:rPr>
        <w:t xml:space="preserve">Sınıf tekrarı ve öğrenim hakkı MADDE 59- </w:t>
      </w:r>
      <w:r>
        <w:rPr>
          <w:sz w:val="24"/>
        </w:rPr>
        <w:t>(1) Öğrencilerden;</w:t>
      </w:r>
    </w:p>
    <w:p w14:paraId="27631850" w14:textId="77777777" w:rsidR="00BA1FC8" w:rsidRDefault="00823BA5" w:rsidP="00823BA5">
      <w:pPr>
        <w:pStyle w:val="ListeParagraf"/>
        <w:numPr>
          <w:ilvl w:val="0"/>
          <w:numId w:val="10"/>
        </w:numPr>
        <w:tabs>
          <w:tab w:val="left" w:pos="1155"/>
        </w:tabs>
        <w:spacing w:before="1"/>
        <w:ind w:firstLine="708"/>
        <w:jc w:val="both"/>
        <w:rPr>
          <w:sz w:val="24"/>
        </w:rPr>
      </w:pPr>
      <w:r>
        <w:rPr>
          <w:sz w:val="24"/>
        </w:rPr>
        <w:t>Doğrudan, yılsonu başarı puanıyla veya sorumlu olarak sınıf geçemeyenlerle devamsızlık nedeniyle başarısız sayılanlar sınıf tekrar eder. Sınıf tekrarı hazırlık sınıfı hariç, orta öğrenim süresince en fazla bir defa yapılır. Öğrenim süresi içinde ikinci def</w:t>
      </w:r>
      <w:r>
        <w:rPr>
          <w:sz w:val="24"/>
        </w:rPr>
        <w:t>a sınıf tekrarı durumuna düşen öğrencilerin ders yılı sonunda okulla ilişiği kesilerek Açık Öğretim Lisesine veya Mesleki Açık Öğretim Lisesine kayıtları</w:t>
      </w:r>
      <w:r>
        <w:rPr>
          <w:spacing w:val="-6"/>
          <w:sz w:val="24"/>
        </w:rPr>
        <w:t xml:space="preserve"> </w:t>
      </w:r>
      <w:r>
        <w:rPr>
          <w:sz w:val="24"/>
        </w:rPr>
        <w:t>yapılır.</w:t>
      </w:r>
    </w:p>
    <w:p w14:paraId="1FA8767A" w14:textId="77777777" w:rsidR="00BA1FC8" w:rsidRDefault="00823BA5" w:rsidP="00823BA5">
      <w:pPr>
        <w:pStyle w:val="ListeParagraf"/>
        <w:numPr>
          <w:ilvl w:val="0"/>
          <w:numId w:val="10"/>
        </w:numPr>
        <w:tabs>
          <w:tab w:val="left" w:pos="1122"/>
        </w:tabs>
        <w:ind w:right="111" w:firstLine="708"/>
        <w:jc w:val="both"/>
        <w:rPr>
          <w:sz w:val="24"/>
        </w:rPr>
      </w:pPr>
      <w:r>
        <w:rPr>
          <w:sz w:val="24"/>
        </w:rPr>
        <w:t>Okuldan mezun olamayan on ikinci sınıf öğrencilerinden sınıf tekrar etme hakkı bulunanlar baş</w:t>
      </w:r>
      <w:r>
        <w:rPr>
          <w:sz w:val="24"/>
        </w:rPr>
        <w:t>arısız olunan ders sayısına bakılmaksızın sınıf tekrar edebilir. Ancak, sınıf tekrar etmek istemeyen öğrencilerden sınıf tekrarı yapmış olanlar bir, sınıf tekrarı yapmamış olanlar ise iki öğretim yılı daha başarısız oldukları derslerden sorumluluk sınavına</w:t>
      </w:r>
      <w:r>
        <w:rPr>
          <w:sz w:val="24"/>
        </w:rPr>
        <w:t xml:space="preserve"> girebilir. Bu sınavlar sonunda da başarısız olan öğrencilerin öğretim yılı sonunda okulla </w:t>
      </w:r>
      <w:proofErr w:type="gramStart"/>
      <w:r>
        <w:rPr>
          <w:sz w:val="24"/>
        </w:rPr>
        <w:t>ilişiği  kesilerek</w:t>
      </w:r>
      <w:proofErr w:type="gramEnd"/>
      <w:r>
        <w:rPr>
          <w:sz w:val="24"/>
        </w:rPr>
        <w:t xml:space="preserve"> Açık Öğretim Lisesine veya Mesleki Açık Öğretim Lisesine kayıtları</w:t>
      </w:r>
      <w:r>
        <w:rPr>
          <w:spacing w:val="-12"/>
          <w:sz w:val="24"/>
        </w:rPr>
        <w:t xml:space="preserve"> </w:t>
      </w:r>
      <w:r>
        <w:rPr>
          <w:sz w:val="24"/>
        </w:rPr>
        <w:t>yapılır.</w:t>
      </w:r>
    </w:p>
    <w:p w14:paraId="1CD5EFC1" w14:textId="77777777" w:rsidR="00BA1FC8" w:rsidRDefault="00823BA5" w:rsidP="00823BA5">
      <w:pPr>
        <w:pStyle w:val="ListeParagraf"/>
        <w:numPr>
          <w:ilvl w:val="0"/>
          <w:numId w:val="10"/>
        </w:numPr>
        <w:tabs>
          <w:tab w:val="left" w:pos="1086"/>
        </w:tabs>
        <w:ind w:right="111" w:firstLine="708"/>
        <w:jc w:val="both"/>
        <w:rPr>
          <w:sz w:val="24"/>
        </w:rPr>
      </w:pPr>
      <w:r>
        <w:rPr>
          <w:b/>
          <w:color w:val="FF0000"/>
          <w:sz w:val="24"/>
        </w:rPr>
        <w:t xml:space="preserve">(Değ: 28/10/2016-29871 RG) </w:t>
      </w:r>
      <w:r>
        <w:rPr>
          <w:sz w:val="24"/>
        </w:rPr>
        <w:t xml:space="preserve">Özürleri nedeniyle; </w:t>
      </w:r>
      <w:r>
        <w:rPr>
          <w:b/>
          <w:color w:val="FF0000"/>
          <w:sz w:val="24"/>
        </w:rPr>
        <w:t>hazırlık sınıfı öğrenci</w:t>
      </w:r>
      <w:r>
        <w:rPr>
          <w:b/>
          <w:color w:val="FF0000"/>
          <w:sz w:val="24"/>
        </w:rPr>
        <w:t>leri hariç</w:t>
      </w:r>
      <w:r>
        <w:rPr>
          <w:b/>
          <w:sz w:val="24"/>
        </w:rPr>
        <w:t xml:space="preserve"> </w:t>
      </w:r>
      <w:r>
        <w:rPr>
          <w:sz w:val="24"/>
        </w:rPr>
        <w:t xml:space="preserve">okula devam edemeyen, okula devam ettikleri hâlde iki dönem puanı alamayan öğrenciler, durumlarını belgelendirmeleri kaydıyla o yıla ait öğrenim haklarını kullanmamış sayılır. Öğrenim hakkının kullanılmamış sayılması hâli, öğrenim süresince iki </w:t>
      </w:r>
      <w:r>
        <w:rPr>
          <w:sz w:val="24"/>
        </w:rPr>
        <w:t>eğitim ve öğretim yılıyla</w:t>
      </w:r>
      <w:r>
        <w:rPr>
          <w:spacing w:val="-1"/>
          <w:sz w:val="24"/>
        </w:rPr>
        <w:t xml:space="preserve"> </w:t>
      </w:r>
      <w:r>
        <w:rPr>
          <w:sz w:val="24"/>
        </w:rPr>
        <w:t>sınırlıdır.</w:t>
      </w:r>
    </w:p>
    <w:p w14:paraId="565B72E3" w14:textId="77777777" w:rsidR="00BA1FC8" w:rsidRDefault="00BA1FC8">
      <w:pPr>
        <w:pStyle w:val="GvdeMetni"/>
        <w:spacing w:before="3"/>
        <w:ind w:left="0"/>
        <w:jc w:val="left"/>
      </w:pPr>
    </w:p>
    <w:p w14:paraId="0D535C03" w14:textId="77777777" w:rsidR="00BA1FC8" w:rsidRDefault="00823BA5">
      <w:pPr>
        <w:pStyle w:val="Balk1"/>
        <w:spacing w:line="274" w:lineRule="exact"/>
        <w:ind w:left="825"/>
      </w:pPr>
      <w:r>
        <w:t>Hazırlık sınıfında yeterlilik sınavı ve 9 uncu sınıfa geçiş</w:t>
      </w:r>
    </w:p>
    <w:p w14:paraId="51FDA7FF" w14:textId="77777777" w:rsidR="00BA1FC8" w:rsidRDefault="00823BA5">
      <w:pPr>
        <w:pStyle w:val="GvdeMetni"/>
        <w:ind w:right="113" w:firstLine="708"/>
      </w:pPr>
      <w:r>
        <w:rPr>
          <w:b/>
        </w:rPr>
        <w:t xml:space="preserve">MADDE 60- </w:t>
      </w:r>
      <w:r>
        <w:t>(1) Hazırlık sınıfında sınıf geçme, birinci yabancı dil dersiyle Türkçe dersindeki başarı durumlarına göre tespit edilir. Diğer derslerdeki başarı durumu, öğrencinin ödüllendirilmesinde dikkate alınır. Hazırlık sınıfında alınan puanlar mezuniyet puanının b</w:t>
      </w:r>
      <w:r>
        <w:t>elirlenmesinde dikkate alınmaz.</w:t>
      </w:r>
    </w:p>
    <w:p w14:paraId="0B22B15D" w14:textId="77777777" w:rsidR="00BA1FC8" w:rsidRDefault="00823BA5" w:rsidP="00823BA5">
      <w:pPr>
        <w:pStyle w:val="ListeParagraf"/>
        <w:numPr>
          <w:ilvl w:val="0"/>
          <w:numId w:val="9"/>
        </w:numPr>
        <w:tabs>
          <w:tab w:val="left" w:pos="1172"/>
        </w:tabs>
        <w:ind w:right="113" w:firstLine="709"/>
        <w:jc w:val="both"/>
        <w:rPr>
          <w:sz w:val="24"/>
        </w:rPr>
      </w:pPr>
      <w:r>
        <w:rPr>
          <w:sz w:val="24"/>
        </w:rPr>
        <w:t>(Değ: 13/09/2014-29118 RG) Hazırlık sınıfında sınıf geçmeye esas derslerden ders yılı sonunda başarılı olamayan öğrenciler, üçüncü fıkra hükümlerine göre yeterlilik sınavına alınır. Başarısız olanlar bir yıl daha hazırlık sı</w:t>
      </w:r>
      <w:r>
        <w:rPr>
          <w:sz w:val="24"/>
        </w:rPr>
        <w:t>nıfına devam eder. İkinci yılda da hazırlık sınıfında başarısız olan öğrencilerin okulla ilişiği kesilerek hazırlık sınıfı bulunmayan diğer ortaöğretim kurumlarının 9 uncu sınıfına bu Yönetmeliğin nakil ve geçişe ilişkin hükümleri çerçevesinde kayıtları</w:t>
      </w:r>
      <w:r>
        <w:rPr>
          <w:spacing w:val="-1"/>
          <w:sz w:val="24"/>
        </w:rPr>
        <w:t xml:space="preserve"> </w:t>
      </w:r>
      <w:r>
        <w:rPr>
          <w:sz w:val="24"/>
        </w:rPr>
        <w:t>ya</w:t>
      </w:r>
      <w:r>
        <w:rPr>
          <w:sz w:val="24"/>
        </w:rPr>
        <w:t>pılır.</w:t>
      </w:r>
    </w:p>
    <w:p w14:paraId="4CFAFA73" w14:textId="77777777" w:rsidR="00BA1FC8" w:rsidRDefault="00823BA5" w:rsidP="00823BA5">
      <w:pPr>
        <w:pStyle w:val="ListeParagraf"/>
        <w:numPr>
          <w:ilvl w:val="0"/>
          <w:numId w:val="9"/>
        </w:numPr>
        <w:tabs>
          <w:tab w:val="left" w:pos="1183"/>
        </w:tabs>
        <w:ind w:firstLine="708"/>
        <w:jc w:val="both"/>
        <w:rPr>
          <w:sz w:val="24"/>
        </w:rPr>
      </w:pPr>
      <w:r>
        <w:rPr>
          <w:sz w:val="24"/>
        </w:rPr>
        <w:t>(Değ: 13/09/2014-29118 RG) Hazırlık sınıfında öğrenim görmeden aynı okulun 9 uncu sınıfına doğrudan geçmek isteyen öğrencilerin velileri, yeterlilik sınavından 5 gün önce okul yönetimine yazılı olarak başvurur. Başvurusu alınan öğrenciler, birinci y</w:t>
      </w:r>
      <w:r>
        <w:rPr>
          <w:sz w:val="24"/>
        </w:rPr>
        <w:t>abancı dil dersiyle Türkçe dersinden ekim ayının ilk haftası içinde yeterlilik sınavına alınır. Bu sınavlar, sorumluluk sınavlarıyla ilgili usul ve esaslara göre yapılır. Her iki dersten de en az 70 puan alan öğrenciler başarılı sayılarak 9 uncu sınıfa dev</w:t>
      </w:r>
      <w:r>
        <w:rPr>
          <w:sz w:val="24"/>
        </w:rPr>
        <w:t>am ettirilir. Başarılı olamayan öğrenciler hazırlık sınıfına devam</w:t>
      </w:r>
      <w:r>
        <w:rPr>
          <w:spacing w:val="-4"/>
          <w:sz w:val="24"/>
        </w:rPr>
        <w:t xml:space="preserve"> </w:t>
      </w:r>
      <w:r>
        <w:rPr>
          <w:sz w:val="24"/>
        </w:rPr>
        <w:t>eder.</w:t>
      </w:r>
    </w:p>
    <w:p w14:paraId="5366FA6C" w14:textId="77777777" w:rsidR="00BA1FC8" w:rsidRDefault="00BA1FC8">
      <w:pPr>
        <w:pStyle w:val="GvdeMetni"/>
        <w:spacing w:before="1"/>
        <w:ind w:left="0"/>
        <w:jc w:val="left"/>
      </w:pPr>
    </w:p>
    <w:p w14:paraId="30A1E99C" w14:textId="77777777" w:rsidR="00BA1FC8" w:rsidRDefault="00823BA5">
      <w:pPr>
        <w:pStyle w:val="Balk1"/>
        <w:spacing w:line="240" w:lineRule="auto"/>
        <w:ind w:left="522" w:right="522"/>
        <w:jc w:val="center"/>
      </w:pPr>
      <w:r>
        <w:t>DÖRDÜNCÜ BÖLÜM</w:t>
      </w:r>
    </w:p>
    <w:p w14:paraId="4E8BE07C" w14:textId="77777777" w:rsidR="00BA1FC8" w:rsidRDefault="00823BA5">
      <w:pPr>
        <w:ind w:left="522" w:right="520"/>
        <w:jc w:val="center"/>
        <w:rPr>
          <w:b/>
          <w:sz w:val="24"/>
        </w:rPr>
      </w:pPr>
      <w:r>
        <w:rPr>
          <w:b/>
          <w:sz w:val="24"/>
        </w:rPr>
        <w:t>Telafi Programı ve Yoğunlaştırılmış Eğitim</w:t>
      </w:r>
    </w:p>
    <w:p w14:paraId="672FD494" w14:textId="77777777" w:rsidR="00BA1FC8" w:rsidRDefault="00BA1FC8">
      <w:pPr>
        <w:pStyle w:val="GvdeMetni"/>
        <w:ind w:left="0"/>
        <w:jc w:val="left"/>
        <w:rPr>
          <w:b/>
        </w:rPr>
      </w:pPr>
    </w:p>
    <w:p w14:paraId="30FB224F" w14:textId="77777777" w:rsidR="00BA1FC8" w:rsidRDefault="00823BA5">
      <w:pPr>
        <w:spacing w:line="275" w:lineRule="exact"/>
        <w:ind w:left="825"/>
        <w:jc w:val="both"/>
        <w:rPr>
          <w:b/>
          <w:sz w:val="24"/>
        </w:rPr>
      </w:pPr>
      <w:r>
        <w:rPr>
          <w:b/>
          <w:sz w:val="24"/>
        </w:rPr>
        <w:t>Telafi programı</w:t>
      </w:r>
    </w:p>
    <w:p w14:paraId="2D6003CC" w14:textId="77777777" w:rsidR="00BA1FC8" w:rsidRDefault="00823BA5">
      <w:pPr>
        <w:spacing w:line="275" w:lineRule="exact"/>
        <w:ind w:left="825"/>
        <w:jc w:val="both"/>
        <w:rPr>
          <w:sz w:val="24"/>
        </w:rPr>
      </w:pPr>
      <w:r>
        <w:rPr>
          <w:b/>
          <w:sz w:val="24"/>
        </w:rPr>
        <w:t>MADDE 61- (</w:t>
      </w:r>
      <w:r>
        <w:rPr>
          <w:sz w:val="24"/>
        </w:rPr>
        <w:t>1) Ortaöğretim kurumlarında;</w:t>
      </w:r>
    </w:p>
    <w:p w14:paraId="577E6D71" w14:textId="77777777" w:rsidR="00BA1FC8" w:rsidRDefault="00823BA5" w:rsidP="00823BA5">
      <w:pPr>
        <w:pStyle w:val="ListeParagraf"/>
        <w:numPr>
          <w:ilvl w:val="0"/>
          <w:numId w:val="8"/>
        </w:numPr>
        <w:tabs>
          <w:tab w:val="left" w:pos="1074"/>
        </w:tabs>
        <w:ind w:right="111" w:firstLine="708"/>
        <w:jc w:val="both"/>
        <w:rPr>
          <w:sz w:val="24"/>
        </w:rPr>
      </w:pPr>
      <w:r>
        <w:rPr>
          <w:sz w:val="24"/>
        </w:rPr>
        <w:t>Ders yılı içinde öğretmensizlik, doğal afet, salgın hastalık, olağanüstü hâl ve benzeri sebeplerle bir ya da iki dönem puanı oluşmayan dersler için, ders yılının ikinci döneminden, yeni öğretim yılının başlamasına kadar olan</w:t>
      </w:r>
      <w:r>
        <w:rPr>
          <w:spacing w:val="-3"/>
          <w:sz w:val="24"/>
        </w:rPr>
        <w:t xml:space="preserve"> </w:t>
      </w:r>
      <w:r>
        <w:rPr>
          <w:sz w:val="24"/>
        </w:rPr>
        <w:t>sürede,</w:t>
      </w:r>
    </w:p>
    <w:p w14:paraId="28397B11" w14:textId="77777777" w:rsidR="00BA1FC8" w:rsidRDefault="00BA1FC8">
      <w:pPr>
        <w:jc w:val="both"/>
        <w:rPr>
          <w:sz w:val="24"/>
        </w:rPr>
        <w:sectPr w:rsidR="00BA1FC8">
          <w:pgSz w:w="11910" w:h="16840"/>
          <w:pgMar w:top="1060" w:right="1300" w:bottom="280" w:left="1300" w:header="708" w:footer="708" w:gutter="0"/>
          <w:cols w:space="708"/>
        </w:sectPr>
      </w:pPr>
    </w:p>
    <w:p w14:paraId="40330E0C" w14:textId="77777777" w:rsidR="00BA1FC8" w:rsidRDefault="00823BA5" w:rsidP="00823BA5">
      <w:pPr>
        <w:pStyle w:val="ListeParagraf"/>
        <w:numPr>
          <w:ilvl w:val="0"/>
          <w:numId w:val="8"/>
        </w:numPr>
        <w:tabs>
          <w:tab w:val="left" w:pos="1153"/>
        </w:tabs>
        <w:spacing w:before="70"/>
        <w:ind w:right="113" w:firstLine="708"/>
        <w:jc w:val="both"/>
        <w:rPr>
          <w:sz w:val="24"/>
        </w:rPr>
      </w:pPr>
      <w:r>
        <w:rPr>
          <w:sz w:val="24"/>
        </w:rPr>
        <w:lastRenderedPageBreak/>
        <w:t>Öğrencini</w:t>
      </w:r>
      <w:r>
        <w:rPr>
          <w:sz w:val="24"/>
        </w:rPr>
        <w:t>n iki dönem puanı alabilecek durumda olmasına rağmen öğretmenin raporlu veya izinli olması, göreve geç başlaması, dönem bitmeden ayrılması gibi nedenlerle yapılamayan dersler için ders saatleri</w:t>
      </w:r>
      <w:r>
        <w:rPr>
          <w:spacing w:val="-6"/>
          <w:sz w:val="24"/>
        </w:rPr>
        <w:t xml:space="preserve"> </w:t>
      </w:r>
      <w:r>
        <w:rPr>
          <w:sz w:val="24"/>
        </w:rPr>
        <w:t>dışında,</w:t>
      </w:r>
    </w:p>
    <w:p w14:paraId="01AEB828" w14:textId="77777777" w:rsidR="00BA1FC8" w:rsidRDefault="00823BA5" w:rsidP="00823BA5">
      <w:pPr>
        <w:pStyle w:val="ListeParagraf"/>
        <w:numPr>
          <w:ilvl w:val="0"/>
          <w:numId w:val="8"/>
        </w:numPr>
        <w:tabs>
          <w:tab w:val="left" w:pos="1075"/>
        </w:tabs>
        <w:spacing w:before="1"/>
        <w:ind w:firstLine="708"/>
        <w:jc w:val="both"/>
        <w:rPr>
          <w:sz w:val="24"/>
        </w:rPr>
      </w:pPr>
      <w:r>
        <w:rPr>
          <w:sz w:val="24"/>
        </w:rPr>
        <w:t>Alan/dal değiştirmek isteyen mesleki ve teknik ortaöğ</w:t>
      </w:r>
      <w:r>
        <w:rPr>
          <w:sz w:val="24"/>
        </w:rPr>
        <w:t>retim kurumları öğrencileriyle diğer ortaöğretim kurumlarından mesleki ve teknik ortaöğretim kurumlarına geçiş yapmak isteyen öğrencilere yaz</w:t>
      </w:r>
      <w:r>
        <w:rPr>
          <w:spacing w:val="-3"/>
          <w:sz w:val="24"/>
        </w:rPr>
        <w:t xml:space="preserve"> </w:t>
      </w:r>
      <w:r>
        <w:rPr>
          <w:sz w:val="24"/>
        </w:rPr>
        <w:t>tatilinde,</w:t>
      </w:r>
    </w:p>
    <w:p w14:paraId="26DB892F" w14:textId="77777777" w:rsidR="00BA1FC8" w:rsidRDefault="00823BA5">
      <w:pPr>
        <w:pStyle w:val="GvdeMetni"/>
        <w:ind w:right="112" w:firstLine="708"/>
      </w:pPr>
      <w:proofErr w:type="gramStart"/>
      <w:r>
        <w:t>ç</w:t>
      </w:r>
      <w:proofErr w:type="gramEnd"/>
      <w:r>
        <w:t xml:space="preserve">) </w:t>
      </w:r>
      <w:r>
        <w:rPr>
          <w:b/>
          <w:color w:val="FF0000"/>
        </w:rPr>
        <w:t xml:space="preserve">(Değ: 28/10/2016-29871 RG) </w:t>
      </w:r>
      <w:r>
        <w:t>3308 sayılı Mesleki Eğitim Kanununun 35 inci maddesinin birinci fıkrası k</w:t>
      </w:r>
      <w:r>
        <w:t xml:space="preserve">apsamında meslek lisesi mezunu olmak isteyen </w:t>
      </w:r>
      <w:r>
        <w:rPr>
          <w:b/>
          <w:color w:val="FF0000"/>
        </w:rPr>
        <w:t xml:space="preserve">ortaöğretim kurumu </w:t>
      </w:r>
      <w:r>
        <w:t>mezunlarıyla ortaokul veya imam-hatip ortaokulunu bitiren kalfa ve ustalara, millî eğitim müdürlüklerince belirlenen takvime göre,</w:t>
      </w:r>
    </w:p>
    <w:p w14:paraId="4F2AA1D3" w14:textId="77777777" w:rsidR="00BA1FC8" w:rsidRDefault="00823BA5" w:rsidP="00823BA5">
      <w:pPr>
        <w:pStyle w:val="ListeParagraf"/>
        <w:numPr>
          <w:ilvl w:val="0"/>
          <w:numId w:val="8"/>
        </w:numPr>
        <w:tabs>
          <w:tab w:val="left" w:pos="1186"/>
        </w:tabs>
        <w:ind w:firstLine="708"/>
        <w:jc w:val="both"/>
        <w:rPr>
          <w:sz w:val="24"/>
        </w:rPr>
      </w:pPr>
      <w:r>
        <w:rPr>
          <w:sz w:val="24"/>
        </w:rPr>
        <w:t>İşletmelerde mesleki eğitim gören mesleki ve teknik ortaöğretim kurumları öğrencilerinden, işletme şartlarının yetersiz olması nedeniyle programlarda öngörülen bazı uygulamaların yapılamaması durumunda eksik konuların telafisi için okulda veya başka bir iş</w:t>
      </w:r>
      <w:r>
        <w:rPr>
          <w:sz w:val="24"/>
        </w:rPr>
        <w:t>letmede</w:t>
      </w:r>
    </w:p>
    <w:p w14:paraId="318EECA7" w14:textId="77777777" w:rsidR="00BA1FC8" w:rsidRDefault="00823BA5">
      <w:pPr>
        <w:pStyle w:val="GvdeMetni"/>
        <w:ind w:left="825"/>
      </w:pPr>
      <w:proofErr w:type="gramStart"/>
      <w:r>
        <w:t>telafi</w:t>
      </w:r>
      <w:proofErr w:type="gramEnd"/>
      <w:r>
        <w:t xml:space="preserve"> programı uygulanır.</w:t>
      </w:r>
    </w:p>
    <w:p w14:paraId="531983B4" w14:textId="77777777" w:rsidR="00BA1FC8" w:rsidRDefault="00823BA5" w:rsidP="00823BA5">
      <w:pPr>
        <w:pStyle w:val="ListeParagraf"/>
        <w:numPr>
          <w:ilvl w:val="0"/>
          <w:numId w:val="7"/>
        </w:numPr>
        <w:tabs>
          <w:tab w:val="left" w:pos="1219"/>
        </w:tabs>
        <w:ind w:right="111" w:firstLine="708"/>
        <w:jc w:val="both"/>
        <w:rPr>
          <w:sz w:val="24"/>
        </w:rPr>
      </w:pPr>
      <w:r>
        <w:rPr>
          <w:sz w:val="24"/>
        </w:rPr>
        <w:t>Telafi programları, yapılamayan ders saatleri toplamı kadar yapılabileceği gibi yoğunlaştırılarak da yapılabilir. Ancak yoğunlaştırılmış telafi programlarının süresi toplam ders saati sayısının üçte ikisinden az</w:t>
      </w:r>
      <w:r>
        <w:rPr>
          <w:spacing w:val="-6"/>
          <w:sz w:val="24"/>
        </w:rPr>
        <w:t xml:space="preserve"> </w:t>
      </w:r>
      <w:r>
        <w:rPr>
          <w:sz w:val="24"/>
        </w:rPr>
        <w:t>olamaz.</w:t>
      </w:r>
    </w:p>
    <w:p w14:paraId="14DE83B5" w14:textId="77777777" w:rsidR="00BA1FC8" w:rsidRDefault="00823BA5" w:rsidP="00823BA5">
      <w:pPr>
        <w:pStyle w:val="ListeParagraf"/>
        <w:numPr>
          <w:ilvl w:val="0"/>
          <w:numId w:val="7"/>
        </w:numPr>
        <w:tabs>
          <w:tab w:val="left" w:pos="1248"/>
        </w:tabs>
        <w:ind w:firstLine="708"/>
        <w:jc w:val="both"/>
        <w:rPr>
          <w:sz w:val="24"/>
        </w:rPr>
      </w:pPr>
      <w:r>
        <w:rPr>
          <w:sz w:val="24"/>
        </w:rPr>
        <w:t>B</w:t>
      </w:r>
      <w:r>
        <w:rPr>
          <w:sz w:val="24"/>
        </w:rPr>
        <w:t>irinci fıkranın (ç) bendinde sayılanlar için yoğunlaştırılmış telafi programı uygulanmaz.</w:t>
      </w:r>
    </w:p>
    <w:p w14:paraId="376F7F23" w14:textId="77777777" w:rsidR="00BA1FC8" w:rsidRDefault="00823BA5" w:rsidP="00823BA5">
      <w:pPr>
        <w:pStyle w:val="ListeParagraf"/>
        <w:numPr>
          <w:ilvl w:val="0"/>
          <w:numId w:val="7"/>
        </w:numPr>
        <w:tabs>
          <w:tab w:val="left" w:pos="1330"/>
        </w:tabs>
        <w:ind w:firstLine="708"/>
        <w:jc w:val="both"/>
        <w:rPr>
          <w:sz w:val="24"/>
        </w:rPr>
      </w:pPr>
      <w:r>
        <w:rPr>
          <w:sz w:val="24"/>
        </w:rPr>
        <w:t>Telafi programında görev alacak öğretmenler, okul müdürünün teklifi doğrultusunda millî eğitim müdürlüklerince görevlendirilir. Gerektiğinde diğer ortaöğretim kurumla</w:t>
      </w:r>
      <w:r>
        <w:rPr>
          <w:sz w:val="24"/>
        </w:rPr>
        <w:t>rından da öğretmen</w:t>
      </w:r>
      <w:r>
        <w:rPr>
          <w:spacing w:val="-2"/>
          <w:sz w:val="24"/>
        </w:rPr>
        <w:t xml:space="preserve"> </w:t>
      </w:r>
      <w:r>
        <w:rPr>
          <w:sz w:val="24"/>
        </w:rPr>
        <w:t>görevlendirilebilir.</w:t>
      </w:r>
    </w:p>
    <w:p w14:paraId="4B6D2706" w14:textId="77777777" w:rsidR="00BA1FC8" w:rsidRDefault="00823BA5" w:rsidP="00823BA5">
      <w:pPr>
        <w:pStyle w:val="ListeParagraf"/>
        <w:numPr>
          <w:ilvl w:val="0"/>
          <w:numId w:val="7"/>
        </w:numPr>
        <w:tabs>
          <w:tab w:val="left" w:pos="1235"/>
        </w:tabs>
        <w:ind w:firstLine="708"/>
        <w:jc w:val="both"/>
        <w:rPr>
          <w:sz w:val="24"/>
        </w:rPr>
      </w:pPr>
      <w:r>
        <w:rPr>
          <w:sz w:val="24"/>
        </w:rPr>
        <w:t xml:space="preserve">Telafi programında işlenecek konular, okul müdürüyle programı uygulayacak öğretmen veya öğretmenlerce belirlenir. Ancak programda öngörülen konuların tamamlatılması esastır. Dersin haftalık ders saati sayısı dikkate </w:t>
      </w:r>
      <w:r>
        <w:rPr>
          <w:sz w:val="24"/>
        </w:rPr>
        <w:t>alınarak öğrencilere yeterli sayıda yazılı ve performans çalışması puanı verilir. Dönem ve yılsonu puanı, bu puanlara göre belirlenir. Birinci fıkranın (b) bendi kapsamında açılan telafi programında puanla değerlendirme yapılmaz</w:t>
      </w:r>
    </w:p>
    <w:p w14:paraId="357EEBB2" w14:textId="77777777" w:rsidR="00BA1FC8" w:rsidRDefault="00823BA5" w:rsidP="00823BA5">
      <w:pPr>
        <w:pStyle w:val="ListeParagraf"/>
        <w:numPr>
          <w:ilvl w:val="0"/>
          <w:numId w:val="7"/>
        </w:numPr>
        <w:tabs>
          <w:tab w:val="left" w:pos="1186"/>
        </w:tabs>
        <w:ind w:firstLine="708"/>
        <w:jc w:val="both"/>
        <w:rPr>
          <w:sz w:val="24"/>
        </w:rPr>
      </w:pPr>
      <w:r>
        <w:rPr>
          <w:sz w:val="24"/>
        </w:rPr>
        <w:t>Kontenjan bulunması durumun</w:t>
      </w:r>
      <w:r>
        <w:rPr>
          <w:sz w:val="24"/>
        </w:rPr>
        <w:t>da, mesleki ve teknik ortaöğretim programlarından mezun olup farklı bir meslek alanından/dalından mezun olmak isteyenler de bu maddenin birinci fıkrasının (ç) bendi kapsamında telafi eğitimine</w:t>
      </w:r>
      <w:r>
        <w:rPr>
          <w:spacing w:val="-4"/>
          <w:sz w:val="24"/>
        </w:rPr>
        <w:t xml:space="preserve"> </w:t>
      </w:r>
      <w:r>
        <w:rPr>
          <w:sz w:val="24"/>
        </w:rPr>
        <w:t>alınabilir.</w:t>
      </w:r>
    </w:p>
    <w:p w14:paraId="6124CF53" w14:textId="77777777" w:rsidR="00BA1FC8" w:rsidRDefault="00823BA5" w:rsidP="00823BA5">
      <w:pPr>
        <w:pStyle w:val="ListeParagraf"/>
        <w:numPr>
          <w:ilvl w:val="0"/>
          <w:numId w:val="7"/>
        </w:numPr>
        <w:tabs>
          <w:tab w:val="left" w:pos="1166"/>
        </w:tabs>
        <w:ind w:left="1165" w:right="0" w:hanging="341"/>
        <w:jc w:val="both"/>
        <w:rPr>
          <w:sz w:val="24"/>
        </w:rPr>
      </w:pPr>
      <w:r>
        <w:rPr>
          <w:sz w:val="24"/>
        </w:rPr>
        <w:t>Yürürlükten Kaldırıldı. (Değ: 13/09/2014-29118</w:t>
      </w:r>
      <w:r>
        <w:rPr>
          <w:spacing w:val="-4"/>
          <w:sz w:val="24"/>
        </w:rPr>
        <w:t xml:space="preserve"> </w:t>
      </w:r>
      <w:r>
        <w:rPr>
          <w:sz w:val="24"/>
        </w:rPr>
        <w:t>RG)</w:t>
      </w:r>
    </w:p>
    <w:p w14:paraId="5C327DD0" w14:textId="77777777" w:rsidR="00BA1FC8" w:rsidRDefault="00823BA5" w:rsidP="00823BA5">
      <w:pPr>
        <w:pStyle w:val="ListeParagraf"/>
        <w:numPr>
          <w:ilvl w:val="0"/>
          <w:numId w:val="7"/>
        </w:numPr>
        <w:tabs>
          <w:tab w:val="left" w:pos="1171"/>
        </w:tabs>
        <w:ind w:right="115" w:firstLine="708"/>
        <w:jc w:val="both"/>
        <w:rPr>
          <w:sz w:val="24"/>
        </w:rPr>
      </w:pPr>
      <w:r>
        <w:rPr>
          <w:sz w:val="24"/>
        </w:rPr>
        <w:t xml:space="preserve">Telafi programının uygulanmasına yönelik iş ve işlemler, programın açılacağı okul müdürlüğüyle bağlı bulunduğu millî eğitim müdürlüğü </w:t>
      </w:r>
      <w:proofErr w:type="gramStart"/>
      <w:r>
        <w:rPr>
          <w:sz w:val="24"/>
        </w:rPr>
        <w:t>işbirliğinde</w:t>
      </w:r>
      <w:proofErr w:type="gramEnd"/>
      <w:r>
        <w:rPr>
          <w:spacing w:val="-8"/>
          <w:sz w:val="24"/>
        </w:rPr>
        <w:t xml:space="preserve"> </w:t>
      </w:r>
      <w:r>
        <w:rPr>
          <w:sz w:val="24"/>
        </w:rPr>
        <w:t>yürütülür.</w:t>
      </w:r>
    </w:p>
    <w:p w14:paraId="18118C87" w14:textId="77777777" w:rsidR="00BA1FC8" w:rsidRDefault="00BA1FC8">
      <w:pPr>
        <w:pStyle w:val="GvdeMetni"/>
        <w:spacing w:before="1"/>
        <w:ind w:left="0"/>
        <w:jc w:val="left"/>
      </w:pPr>
    </w:p>
    <w:p w14:paraId="7448C319" w14:textId="77777777" w:rsidR="00BA1FC8" w:rsidRDefault="00823BA5">
      <w:pPr>
        <w:pStyle w:val="Balk1"/>
        <w:spacing w:line="240" w:lineRule="auto"/>
        <w:ind w:left="117" w:right="113" w:firstLine="708"/>
      </w:pPr>
      <w:r>
        <w:t>Mesleki ve teknik ortaöğretim kurumlarında telafi programına ilişkin diğer hususlar</w:t>
      </w:r>
    </w:p>
    <w:p w14:paraId="26718ECB" w14:textId="77777777" w:rsidR="00BA1FC8" w:rsidRDefault="00823BA5">
      <w:pPr>
        <w:pStyle w:val="GvdeMetni"/>
        <w:ind w:right="109" w:firstLine="708"/>
      </w:pPr>
      <w:r>
        <w:rPr>
          <w:b/>
        </w:rPr>
        <w:t xml:space="preserve">MADDE 62- </w:t>
      </w:r>
      <w:r>
        <w:t>(1) Telafi eğitimi programı açılacak alanlar ve kontenjanlar millî eğitim müdürlüklerince belirlenir.</w:t>
      </w:r>
    </w:p>
    <w:p w14:paraId="6D7FCD32" w14:textId="77777777" w:rsidR="00BA1FC8" w:rsidRDefault="00823BA5" w:rsidP="00823BA5">
      <w:pPr>
        <w:pStyle w:val="ListeParagraf"/>
        <w:numPr>
          <w:ilvl w:val="0"/>
          <w:numId w:val="6"/>
        </w:numPr>
        <w:tabs>
          <w:tab w:val="left" w:pos="1182"/>
        </w:tabs>
        <w:ind w:right="111" w:firstLine="708"/>
        <w:jc w:val="both"/>
        <w:rPr>
          <w:sz w:val="24"/>
        </w:rPr>
      </w:pPr>
      <w:r>
        <w:rPr>
          <w:sz w:val="24"/>
        </w:rPr>
        <w:t>(Değ: 13/09/2014-29118 RG) Telafi eğitimi programı, ilgili alana/dala ait çerçeve öğretim programları ve haftalık ders çizelgelerindeki alan ve dal derslerinden oluşur. Öğretim programlarının uygulama planları, millî eğitim müdürlüklerince hazırlanacak tel</w:t>
      </w:r>
      <w:r>
        <w:rPr>
          <w:sz w:val="24"/>
        </w:rPr>
        <w:t>afi eğitimi çalışma takvimine göre ilgili alan öğretmenlerince</w:t>
      </w:r>
      <w:r>
        <w:rPr>
          <w:spacing w:val="-4"/>
          <w:sz w:val="24"/>
        </w:rPr>
        <w:t xml:space="preserve"> </w:t>
      </w:r>
      <w:r>
        <w:rPr>
          <w:sz w:val="24"/>
        </w:rPr>
        <w:t>yapılır.</w:t>
      </w:r>
    </w:p>
    <w:p w14:paraId="5AEFF3FE" w14:textId="77777777" w:rsidR="00BA1FC8" w:rsidRDefault="00823BA5" w:rsidP="00823BA5">
      <w:pPr>
        <w:pStyle w:val="ListeParagraf"/>
        <w:numPr>
          <w:ilvl w:val="0"/>
          <w:numId w:val="6"/>
        </w:numPr>
        <w:tabs>
          <w:tab w:val="left" w:pos="1182"/>
        </w:tabs>
        <w:ind w:right="113" w:firstLine="708"/>
        <w:jc w:val="both"/>
        <w:rPr>
          <w:sz w:val="24"/>
        </w:rPr>
      </w:pPr>
      <w:r>
        <w:rPr>
          <w:sz w:val="24"/>
        </w:rPr>
        <w:t xml:space="preserve">Telafi eğitiminde öğrenciler, işletmelerde mesleki eğitime gönderilebilir. Bunların sigorta primleri, 3308 sayılı </w:t>
      </w:r>
      <w:proofErr w:type="gramStart"/>
      <w:r>
        <w:rPr>
          <w:sz w:val="24"/>
        </w:rPr>
        <w:t>Mesleki Eğitim Kanununun</w:t>
      </w:r>
      <w:proofErr w:type="gramEnd"/>
      <w:r>
        <w:rPr>
          <w:sz w:val="24"/>
        </w:rPr>
        <w:t xml:space="preserve"> 25 inci maddesine göre Bakanlıkça ödenir.</w:t>
      </w:r>
    </w:p>
    <w:p w14:paraId="427048CA" w14:textId="77777777" w:rsidR="00BA1FC8" w:rsidRDefault="00823BA5" w:rsidP="00823BA5">
      <w:pPr>
        <w:pStyle w:val="ListeParagraf"/>
        <w:numPr>
          <w:ilvl w:val="0"/>
          <w:numId w:val="6"/>
        </w:numPr>
        <w:tabs>
          <w:tab w:val="left" w:pos="1198"/>
        </w:tabs>
        <w:ind w:right="110" w:firstLine="708"/>
        <w:jc w:val="both"/>
        <w:rPr>
          <w:sz w:val="24"/>
        </w:rPr>
      </w:pPr>
      <w:r>
        <w:rPr>
          <w:sz w:val="24"/>
        </w:rPr>
        <w:t>Kal</w:t>
      </w:r>
      <w:r>
        <w:rPr>
          <w:sz w:val="24"/>
        </w:rPr>
        <w:t>fa ve ustaların muaf tutulacakları alan/dal dersleri, çerçeve öğretim programı dikkate alınarak il millî eğitim müdürlüğünce belirlenir. Bu belirlemede denklik ilkesi esas alınır.</w:t>
      </w:r>
    </w:p>
    <w:p w14:paraId="68A54E56" w14:textId="77777777" w:rsidR="00BA1FC8" w:rsidRDefault="00BA1FC8">
      <w:pPr>
        <w:jc w:val="both"/>
        <w:rPr>
          <w:sz w:val="24"/>
        </w:rPr>
        <w:sectPr w:rsidR="00BA1FC8">
          <w:pgSz w:w="11910" w:h="16840"/>
          <w:pgMar w:top="1060" w:right="1300" w:bottom="280" w:left="1300" w:header="708" w:footer="708" w:gutter="0"/>
          <w:cols w:space="708"/>
        </w:sectPr>
      </w:pPr>
    </w:p>
    <w:p w14:paraId="28BB3B18" w14:textId="77777777" w:rsidR="00BA1FC8" w:rsidRDefault="00823BA5">
      <w:pPr>
        <w:pStyle w:val="Balk1"/>
        <w:spacing w:before="73"/>
        <w:ind w:left="825"/>
      </w:pPr>
      <w:r>
        <w:lastRenderedPageBreak/>
        <w:t>Mesleki ve teknik ortaöğretim kurumlarında yoğunlaştırılmış eğ</w:t>
      </w:r>
      <w:r>
        <w:t>itim</w:t>
      </w:r>
    </w:p>
    <w:p w14:paraId="31D6D93E" w14:textId="77777777" w:rsidR="00BA1FC8" w:rsidRDefault="00823BA5">
      <w:pPr>
        <w:pStyle w:val="GvdeMetni"/>
        <w:ind w:right="110" w:firstLine="708"/>
      </w:pPr>
      <w:r>
        <w:rPr>
          <w:b/>
        </w:rPr>
        <w:t xml:space="preserve">MADDE 63- </w:t>
      </w:r>
      <w:r>
        <w:t xml:space="preserve">(1) Her sınıfa ait teorik ve uygulamalı derslerin </w:t>
      </w:r>
      <w:proofErr w:type="gramStart"/>
      <w:r>
        <w:t>eğitimi,  yoğunlaştırılarak</w:t>
      </w:r>
      <w:proofErr w:type="gramEnd"/>
      <w:r>
        <w:t xml:space="preserve"> da yapılabilir. Yoğunlaştırılmış eğitime ait çalışma takvimi, bir dersin eğitim süresi bir ders yılına ait toplam ders saati sayısından az olmayacak şekilde düzenl</w:t>
      </w:r>
      <w:r>
        <w:t xml:space="preserve">enir. Kurum ve kuruluşlarla </w:t>
      </w:r>
      <w:proofErr w:type="gramStart"/>
      <w:r>
        <w:t>işbirliğinde</w:t>
      </w:r>
      <w:proofErr w:type="gramEnd"/>
      <w:r>
        <w:t xml:space="preserve"> yürütülen yoğunlaştırılmış eğitime ait usul ve esaslar, kurum müdürlüğüyle işletme yetkilileri arasında yapılacak protokolle</w:t>
      </w:r>
      <w:r>
        <w:rPr>
          <w:spacing w:val="-7"/>
        </w:rPr>
        <w:t xml:space="preserve"> </w:t>
      </w:r>
      <w:r>
        <w:t>belirlenir.</w:t>
      </w:r>
    </w:p>
    <w:p w14:paraId="1A58EAFB" w14:textId="77777777" w:rsidR="00BA1FC8" w:rsidRDefault="00823BA5" w:rsidP="00823BA5">
      <w:pPr>
        <w:pStyle w:val="ListeParagraf"/>
        <w:numPr>
          <w:ilvl w:val="0"/>
          <w:numId w:val="5"/>
        </w:numPr>
        <w:tabs>
          <w:tab w:val="left" w:pos="1231"/>
        </w:tabs>
        <w:ind w:firstLine="742"/>
        <w:jc w:val="both"/>
        <w:rPr>
          <w:sz w:val="24"/>
        </w:rPr>
      </w:pPr>
      <w:r>
        <w:rPr>
          <w:b/>
          <w:color w:val="FF0000"/>
          <w:sz w:val="24"/>
        </w:rPr>
        <w:t xml:space="preserve">(Değ: 28/10/2016-29871 RG) </w:t>
      </w:r>
      <w:r>
        <w:rPr>
          <w:sz w:val="24"/>
        </w:rPr>
        <w:t>Sektörün özelliği, çalışma ve kapasite durumu ile o</w:t>
      </w:r>
      <w:r>
        <w:rPr>
          <w:sz w:val="24"/>
        </w:rPr>
        <w:t xml:space="preserve">kul ve iklim şartları da dikkate alınarak yılın belli zamanlarında faal olan yiyecek içecek hizmetleri, konaklama ve seyahat hizmetleri ve eğlence hizmetleri alanları, denizcilik </w:t>
      </w:r>
      <w:r>
        <w:rPr>
          <w:b/>
          <w:color w:val="FF0000"/>
          <w:sz w:val="24"/>
        </w:rPr>
        <w:t xml:space="preserve">alanları ile </w:t>
      </w:r>
      <w:r>
        <w:rPr>
          <w:sz w:val="24"/>
        </w:rPr>
        <w:t>Bakanlıkça uygun bulunan diğer alan/dallarda 10 uncu sınıfta ala</w:t>
      </w:r>
      <w:r>
        <w:rPr>
          <w:sz w:val="24"/>
        </w:rPr>
        <w:t xml:space="preserve">n ortak derslerinin eğitimini tamamlayan öğrenciler, 11 ve </w:t>
      </w:r>
      <w:proofErr w:type="gramStart"/>
      <w:r>
        <w:rPr>
          <w:sz w:val="24"/>
        </w:rPr>
        <w:t xml:space="preserve">12 </w:t>
      </w:r>
      <w:proofErr w:type="spellStart"/>
      <w:r>
        <w:rPr>
          <w:sz w:val="24"/>
        </w:rPr>
        <w:t>nci</w:t>
      </w:r>
      <w:proofErr w:type="spellEnd"/>
      <w:proofErr w:type="gramEnd"/>
      <w:r>
        <w:rPr>
          <w:sz w:val="24"/>
        </w:rPr>
        <w:t xml:space="preserve"> sınıfın dal derslerinin eğitimini işletmelerde yoğunlaştırılmış olarak görebilirler. Bu alan/dallarda yıl boyunca faaliyet gösteren yeterli sayıda iş yeri bulunan yerleşim birimlerindeki oku</w:t>
      </w:r>
      <w:r>
        <w:rPr>
          <w:sz w:val="24"/>
        </w:rPr>
        <w:t>llarda, öğrencilerin bir kısmı işletme kapasiteleri de dikkate alınarak yoğunlaştırılmış eğitim yapılmadan işletmelerde mesleki eğitim uygulamasına devam</w:t>
      </w:r>
      <w:r>
        <w:rPr>
          <w:spacing w:val="-5"/>
          <w:sz w:val="24"/>
        </w:rPr>
        <w:t xml:space="preserve"> </w:t>
      </w:r>
      <w:r>
        <w:rPr>
          <w:sz w:val="24"/>
        </w:rPr>
        <w:t>ettirilebilir.</w:t>
      </w:r>
    </w:p>
    <w:p w14:paraId="603B4F49" w14:textId="77777777" w:rsidR="00BA1FC8" w:rsidRDefault="00823BA5" w:rsidP="00823BA5">
      <w:pPr>
        <w:pStyle w:val="ListeParagraf"/>
        <w:numPr>
          <w:ilvl w:val="0"/>
          <w:numId w:val="5"/>
        </w:numPr>
        <w:tabs>
          <w:tab w:val="left" w:pos="1241"/>
        </w:tabs>
        <w:ind w:right="111" w:firstLine="708"/>
        <w:jc w:val="both"/>
        <w:rPr>
          <w:sz w:val="24"/>
        </w:rPr>
      </w:pPr>
      <w:r>
        <w:rPr>
          <w:sz w:val="24"/>
        </w:rPr>
        <w:t>(Değ: 13/09/2014-29118 RG) Öğrencilerin okulda veya işyerinde görecekleri eğitimin tari</w:t>
      </w:r>
      <w:r>
        <w:rPr>
          <w:sz w:val="24"/>
        </w:rPr>
        <w:t>hleri belirlenirken, her iki birimdeki eğitime ortalama altışar aylık zaman ayrılır. Bu süre, ihtiyaç duyulması hâlinde valilikçe değiştirilebilir. Ancak, genel olarak öğrencilerin bir öğretim yılında kesintisiz olarak ekim ayının ilk haftası ile nisan ayı</w:t>
      </w:r>
      <w:r>
        <w:rPr>
          <w:sz w:val="24"/>
        </w:rPr>
        <w:t>nın ikinci haftası arasındaki dönemde okulda; dinlenme izinleri dışındaki diğer zaman diliminde işletmelerde mesleki eğitim görmeleri</w:t>
      </w:r>
      <w:r>
        <w:rPr>
          <w:spacing w:val="-3"/>
          <w:sz w:val="24"/>
        </w:rPr>
        <w:t xml:space="preserve"> </w:t>
      </w:r>
      <w:r>
        <w:rPr>
          <w:sz w:val="24"/>
        </w:rPr>
        <w:t>esastır.</w:t>
      </w:r>
    </w:p>
    <w:p w14:paraId="5E5D94E2" w14:textId="77777777" w:rsidR="00BA1FC8" w:rsidRDefault="00823BA5" w:rsidP="00823BA5">
      <w:pPr>
        <w:pStyle w:val="ListeParagraf"/>
        <w:numPr>
          <w:ilvl w:val="0"/>
          <w:numId w:val="5"/>
        </w:numPr>
        <w:tabs>
          <w:tab w:val="left" w:pos="1204"/>
        </w:tabs>
        <w:ind w:right="115" w:firstLine="708"/>
        <w:jc w:val="both"/>
        <w:rPr>
          <w:sz w:val="24"/>
        </w:rPr>
      </w:pPr>
      <w:r>
        <w:rPr>
          <w:sz w:val="24"/>
        </w:rPr>
        <w:t>10 uncu ve 11 inci sınıflarda derslerin kesildiği tarihle beceri sınavı sonrasında öğrencilere ikişer haftalık dinlenme izni</w:t>
      </w:r>
      <w:r>
        <w:rPr>
          <w:spacing w:val="-3"/>
          <w:sz w:val="24"/>
        </w:rPr>
        <w:t xml:space="preserve"> </w:t>
      </w:r>
      <w:r>
        <w:rPr>
          <w:sz w:val="24"/>
        </w:rPr>
        <w:t>verilir.</w:t>
      </w:r>
    </w:p>
    <w:p w14:paraId="47259B7C" w14:textId="77777777" w:rsidR="00BA1FC8" w:rsidRDefault="00823BA5" w:rsidP="00823BA5">
      <w:pPr>
        <w:pStyle w:val="ListeParagraf"/>
        <w:numPr>
          <w:ilvl w:val="0"/>
          <w:numId w:val="5"/>
        </w:numPr>
        <w:tabs>
          <w:tab w:val="left" w:pos="1226"/>
        </w:tabs>
        <w:ind w:firstLine="708"/>
        <w:jc w:val="both"/>
        <w:rPr>
          <w:sz w:val="24"/>
        </w:rPr>
      </w:pPr>
      <w:r>
        <w:rPr>
          <w:sz w:val="24"/>
        </w:rPr>
        <w:t xml:space="preserve">Bu kapsamda bulunan okulların dokuz ve 10 uncu sınıfları diğer ortaöğretim kurumlarıyla birlikte, </w:t>
      </w:r>
      <w:proofErr w:type="spellStart"/>
      <w:r>
        <w:rPr>
          <w:sz w:val="24"/>
        </w:rPr>
        <w:t>onbir</w:t>
      </w:r>
      <w:proofErr w:type="spellEnd"/>
      <w:r>
        <w:rPr>
          <w:sz w:val="24"/>
        </w:rPr>
        <w:t xml:space="preserve"> ve </w:t>
      </w:r>
      <w:proofErr w:type="spellStart"/>
      <w:r>
        <w:rPr>
          <w:sz w:val="24"/>
        </w:rPr>
        <w:t>onikinci</w:t>
      </w:r>
      <w:proofErr w:type="spellEnd"/>
      <w:r>
        <w:rPr>
          <w:sz w:val="24"/>
        </w:rPr>
        <w:t xml:space="preserve"> sınıf </w:t>
      </w:r>
      <w:r>
        <w:rPr>
          <w:sz w:val="24"/>
        </w:rPr>
        <w:t>öğrencileri ise yılsonu beceri sınavının bitimini izleyen iki hafta sonra eğitime</w:t>
      </w:r>
      <w:r>
        <w:rPr>
          <w:spacing w:val="-1"/>
          <w:sz w:val="24"/>
        </w:rPr>
        <w:t xml:space="preserve"> </w:t>
      </w:r>
      <w:r>
        <w:rPr>
          <w:sz w:val="24"/>
        </w:rPr>
        <w:t>başlar.</w:t>
      </w:r>
    </w:p>
    <w:p w14:paraId="08CAC7C8" w14:textId="77777777" w:rsidR="00BA1FC8" w:rsidRDefault="00BA1FC8">
      <w:pPr>
        <w:pStyle w:val="GvdeMetni"/>
        <w:ind w:left="0"/>
        <w:jc w:val="left"/>
        <w:rPr>
          <w:sz w:val="26"/>
        </w:rPr>
      </w:pPr>
    </w:p>
    <w:p w14:paraId="665EEE10" w14:textId="77777777" w:rsidR="00BA1FC8" w:rsidRDefault="00BA1FC8">
      <w:pPr>
        <w:pStyle w:val="GvdeMetni"/>
        <w:ind w:left="0"/>
        <w:jc w:val="left"/>
        <w:rPr>
          <w:sz w:val="22"/>
        </w:rPr>
      </w:pPr>
    </w:p>
    <w:p w14:paraId="62DFD4AC" w14:textId="77777777" w:rsidR="00BA1FC8" w:rsidRDefault="00823BA5">
      <w:pPr>
        <w:pStyle w:val="Balk1"/>
        <w:spacing w:line="240" w:lineRule="auto"/>
        <w:ind w:left="522" w:right="521"/>
        <w:jc w:val="center"/>
      </w:pPr>
      <w:r>
        <w:t>BEŞİNCİ BÖLÜM</w:t>
      </w:r>
    </w:p>
    <w:p w14:paraId="3FEEA3CD" w14:textId="77777777" w:rsidR="00BA1FC8" w:rsidRDefault="00823BA5">
      <w:pPr>
        <w:spacing w:before="1"/>
        <w:ind w:left="522" w:right="521"/>
        <w:jc w:val="center"/>
        <w:rPr>
          <w:b/>
          <w:sz w:val="24"/>
        </w:rPr>
      </w:pPr>
      <w:r>
        <w:rPr>
          <w:b/>
          <w:sz w:val="24"/>
        </w:rPr>
        <w:t>Okul Birincilerinin Tespiti</w:t>
      </w:r>
    </w:p>
    <w:p w14:paraId="410EB6BB" w14:textId="77777777" w:rsidR="00BA1FC8" w:rsidRDefault="00BA1FC8">
      <w:pPr>
        <w:pStyle w:val="GvdeMetni"/>
        <w:spacing w:before="11"/>
        <w:ind w:left="0"/>
        <w:jc w:val="left"/>
        <w:rPr>
          <w:b/>
          <w:sz w:val="23"/>
        </w:rPr>
      </w:pPr>
    </w:p>
    <w:p w14:paraId="6C84F3CE" w14:textId="77777777" w:rsidR="00BA1FC8" w:rsidRDefault="00823BA5">
      <w:pPr>
        <w:spacing w:line="275" w:lineRule="exact"/>
        <w:ind w:left="825"/>
        <w:jc w:val="both"/>
        <w:rPr>
          <w:b/>
          <w:sz w:val="24"/>
        </w:rPr>
      </w:pPr>
      <w:r>
        <w:rPr>
          <w:b/>
          <w:sz w:val="24"/>
        </w:rPr>
        <w:t>Okul birincilerinin tespiti</w:t>
      </w:r>
    </w:p>
    <w:p w14:paraId="438A17CD" w14:textId="77777777" w:rsidR="00BA1FC8" w:rsidRDefault="00823BA5">
      <w:pPr>
        <w:ind w:left="117" w:right="112" w:firstLine="567"/>
        <w:jc w:val="both"/>
        <w:rPr>
          <w:sz w:val="24"/>
        </w:rPr>
      </w:pPr>
      <w:r>
        <w:rPr>
          <w:b/>
          <w:sz w:val="24"/>
        </w:rPr>
        <w:t>MADDE 64</w:t>
      </w:r>
      <w:r>
        <w:rPr>
          <w:sz w:val="24"/>
        </w:rPr>
        <w:t xml:space="preserve">- (1) </w:t>
      </w:r>
      <w:r>
        <w:rPr>
          <w:b/>
          <w:color w:val="FF0000"/>
          <w:sz w:val="24"/>
        </w:rPr>
        <w:t>(Değ: 28/10/2016-29871 RG) Ders kesiminde, mezuniyet puanı en yüksek olan öğren</w:t>
      </w:r>
      <w:r>
        <w:rPr>
          <w:b/>
          <w:color w:val="FF0000"/>
          <w:sz w:val="24"/>
        </w:rPr>
        <w:t>ci öğretmenler kurulunca okul birincisi olarak tespit edilir. Ancak bütün derslerden başarılı olmasına rağmen stajını tamamlamayanlar, mezun olduğu ders yılının tamamını bulunduğu okulda okumayan öğrenciler okul birincisi olamaz</w:t>
      </w:r>
      <w:r>
        <w:rPr>
          <w:color w:val="FF0000"/>
          <w:sz w:val="24"/>
        </w:rPr>
        <w:t>.</w:t>
      </w:r>
    </w:p>
    <w:p w14:paraId="23BFF7F4" w14:textId="77777777" w:rsidR="00BA1FC8" w:rsidRDefault="00823BA5" w:rsidP="00823BA5">
      <w:pPr>
        <w:pStyle w:val="ListeParagraf"/>
        <w:numPr>
          <w:ilvl w:val="0"/>
          <w:numId w:val="4"/>
        </w:numPr>
        <w:tabs>
          <w:tab w:val="left" w:pos="1256"/>
        </w:tabs>
        <w:spacing w:line="208" w:lineRule="auto"/>
        <w:ind w:right="113" w:firstLine="769"/>
        <w:jc w:val="both"/>
        <w:rPr>
          <w:sz w:val="24"/>
        </w:rPr>
      </w:pPr>
      <w:r>
        <w:rPr>
          <w:sz w:val="24"/>
        </w:rPr>
        <w:t>Mezuniyet puanlarının eşit</w:t>
      </w:r>
      <w:r>
        <w:rPr>
          <w:sz w:val="24"/>
        </w:rPr>
        <w:t xml:space="preserve"> olması hâlinde son sınıf yılsonu başarı puanı yüksek olan öğrenci okul birincisi</w:t>
      </w:r>
      <w:r>
        <w:rPr>
          <w:spacing w:val="-4"/>
          <w:sz w:val="24"/>
        </w:rPr>
        <w:t xml:space="preserve"> </w:t>
      </w:r>
      <w:r>
        <w:rPr>
          <w:sz w:val="24"/>
        </w:rPr>
        <w:t>seçilir.</w:t>
      </w:r>
    </w:p>
    <w:p w14:paraId="1698155F" w14:textId="77777777" w:rsidR="00BA1FC8" w:rsidRDefault="00823BA5" w:rsidP="00823BA5">
      <w:pPr>
        <w:pStyle w:val="ListeParagraf"/>
        <w:numPr>
          <w:ilvl w:val="0"/>
          <w:numId w:val="4"/>
        </w:numPr>
        <w:tabs>
          <w:tab w:val="left" w:pos="1248"/>
        </w:tabs>
        <w:ind w:firstLine="708"/>
        <w:jc w:val="both"/>
        <w:rPr>
          <w:sz w:val="24"/>
        </w:rPr>
      </w:pPr>
      <w:r>
        <w:rPr>
          <w:sz w:val="24"/>
        </w:rPr>
        <w:t>Eşitlik bozulmadığı takdirde, bir alt sınıftan başlanarak geriye doğru eşitlik bozuluncaya kadar öğrencilerin yılsonu başarı puanları incelenerek okul birincisi tesp</w:t>
      </w:r>
      <w:r>
        <w:rPr>
          <w:sz w:val="24"/>
        </w:rPr>
        <w:t>it</w:t>
      </w:r>
      <w:r>
        <w:rPr>
          <w:spacing w:val="-13"/>
          <w:sz w:val="24"/>
        </w:rPr>
        <w:t xml:space="preserve"> </w:t>
      </w:r>
      <w:r>
        <w:rPr>
          <w:sz w:val="24"/>
        </w:rPr>
        <w:t>edilir.</w:t>
      </w:r>
    </w:p>
    <w:p w14:paraId="6378AD29" w14:textId="77777777" w:rsidR="00BA1FC8" w:rsidRDefault="00823BA5" w:rsidP="00823BA5">
      <w:pPr>
        <w:pStyle w:val="ListeParagraf"/>
        <w:numPr>
          <w:ilvl w:val="0"/>
          <w:numId w:val="4"/>
        </w:numPr>
        <w:tabs>
          <w:tab w:val="left" w:pos="1184"/>
        </w:tabs>
        <w:ind w:right="114" w:firstLine="708"/>
        <w:jc w:val="both"/>
        <w:rPr>
          <w:sz w:val="24"/>
        </w:rPr>
      </w:pPr>
      <w:r>
        <w:rPr>
          <w:sz w:val="24"/>
        </w:rPr>
        <w:t>Bu şekilde de eşitlik bozulmuyorsa son ders yılından başlanarak derslerin yılsonu puanlarına esas olan dönem puanlarının aritmetik ortalamasının ağırlıklı ortalaması</w:t>
      </w:r>
      <w:r>
        <w:rPr>
          <w:spacing w:val="-12"/>
          <w:sz w:val="24"/>
        </w:rPr>
        <w:t xml:space="preserve"> </w:t>
      </w:r>
      <w:r>
        <w:rPr>
          <w:sz w:val="24"/>
        </w:rPr>
        <w:t>alınır.</w:t>
      </w:r>
    </w:p>
    <w:p w14:paraId="2797DAF5" w14:textId="77777777" w:rsidR="00BA1FC8" w:rsidRDefault="00823BA5" w:rsidP="00823BA5">
      <w:pPr>
        <w:pStyle w:val="ListeParagraf"/>
        <w:numPr>
          <w:ilvl w:val="0"/>
          <w:numId w:val="4"/>
        </w:numPr>
        <w:tabs>
          <w:tab w:val="left" w:pos="1229"/>
        </w:tabs>
        <w:ind w:firstLine="708"/>
        <w:jc w:val="both"/>
        <w:rPr>
          <w:sz w:val="24"/>
        </w:rPr>
      </w:pPr>
      <w:r>
        <w:rPr>
          <w:sz w:val="24"/>
        </w:rPr>
        <w:t>Bu değerlendirme sonunda da eşitliğin bozulmaması hâlinde ilgili öğrenci ve velilerin de katılımıyla öğretmenler kurulunda kura çekilerek okul birincisi tespit</w:t>
      </w:r>
      <w:r>
        <w:rPr>
          <w:spacing w:val="-9"/>
          <w:sz w:val="24"/>
        </w:rPr>
        <w:t xml:space="preserve"> </w:t>
      </w:r>
      <w:r>
        <w:rPr>
          <w:sz w:val="24"/>
        </w:rPr>
        <w:t>edilir.</w:t>
      </w:r>
    </w:p>
    <w:p w14:paraId="07B7B369" w14:textId="77777777" w:rsidR="00BA1FC8" w:rsidRDefault="00823BA5" w:rsidP="00823BA5">
      <w:pPr>
        <w:pStyle w:val="ListeParagraf"/>
        <w:numPr>
          <w:ilvl w:val="0"/>
          <w:numId w:val="4"/>
        </w:numPr>
        <w:tabs>
          <w:tab w:val="left" w:pos="1195"/>
        </w:tabs>
        <w:ind w:firstLine="708"/>
        <w:jc w:val="both"/>
        <w:rPr>
          <w:sz w:val="24"/>
        </w:rPr>
      </w:pPr>
      <w:r>
        <w:rPr>
          <w:b/>
          <w:color w:val="FF0000"/>
          <w:sz w:val="24"/>
        </w:rPr>
        <w:t xml:space="preserve">(Değ: 28/10/2016-29871 RG) Güzel sanatlar liselerinde; resim ve müzik, </w:t>
      </w:r>
      <w:r>
        <w:rPr>
          <w:b/>
          <w:sz w:val="24"/>
        </w:rPr>
        <w:t>ç</w:t>
      </w:r>
      <w:r>
        <w:rPr>
          <w:sz w:val="24"/>
        </w:rPr>
        <w:t>ok programlı Ana</w:t>
      </w:r>
      <w:r>
        <w:rPr>
          <w:sz w:val="24"/>
        </w:rPr>
        <w:t>dolu liselerinde; Anadolu lisesi, Anadolu imam-hatip lisesi ve Anadolu meslek ve Anadolu teknik programları için ayrı ayrı okul birincisi tespit</w:t>
      </w:r>
      <w:r>
        <w:rPr>
          <w:spacing w:val="-4"/>
          <w:sz w:val="24"/>
        </w:rPr>
        <w:t xml:space="preserve"> </w:t>
      </w:r>
      <w:r>
        <w:rPr>
          <w:sz w:val="24"/>
        </w:rPr>
        <w:t>edilir</w:t>
      </w:r>
      <w:r>
        <w:rPr>
          <w:color w:val="1C283D"/>
          <w:sz w:val="24"/>
        </w:rPr>
        <w:t>.</w:t>
      </w:r>
    </w:p>
    <w:p w14:paraId="2D6A84C8" w14:textId="77777777" w:rsidR="00BA1FC8" w:rsidRDefault="00823BA5" w:rsidP="00823BA5">
      <w:pPr>
        <w:pStyle w:val="ListeParagraf"/>
        <w:numPr>
          <w:ilvl w:val="0"/>
          <w:numId w:val="4"/>
        </w:numPr>
        <w:tabs>
          <w:tab w:val="left" w:pos="1281"/>
        </w:tabs>
        <w:spacing w:line="208" w:lineRule="auto"/>
        <w:ind w:firstLine="709"/>
        <w:jc w:val="both"/>
        <w:rPr>
          <w:sz w:val="24"/>
        </w:rPr>
      </w:pPr>
      <w:r>
        <w:rPr>
          <w:sz w:val="24"/>
        </w:rPr>
        <w:t>(Değ: 13/09/2014-29118 RG) Mesleki ve teknik eğitim merkezlerinde; Anadolu meslek ve Anadolu teknik pro</w:t>
      </w:r>
      <w:r>
        <w:rPr>
          <w:sz w:val="24"/>
        </w:rPr>
        <w:t>gramları için ayrı ayrı okul birincisi tespit</w:t>
      </w:r>
      <w:r>
        <w:rPr>
          <w:spacing w:val="-8"/>
          <w:sz w:val="24"/>
        </w:rPr>
        <w:t xml:space="preserve"> </w:t>
      </w:r>
      <w:r>
        <w:rPr>
          <w:sz w:val="24"/>
        </w:rPr>
        <w:t>edilir.</w:t>
      </w:r>
    </w:p>
    <w:p w14:paraId="6A74CAFD" w14:textId="77777777" w:rsidR="00BA1FC8" w:rsidRDefault="00823BA5" w:rsidP="00823BA5">
      <w:pPr>
        <w:pStyle w:val="ListeParagraf"/>
        <w:numPr>
          <w:ilvl w:val="0"/>
          <w:numId w:val="4"/>
        </w:numPr>
        <w:tabs>
          <w:tab w:val="left" w:pos="1307"/>
        </w:tabs>
        <w:ind w:right="115" w:firstLine="768"/>
        <w:jc w:val="both"/>
        <w:rPr>
          <w:sz w:val="24"/>
        </w:rPr>
      </w:pPr>
      <w:r>
        <w:rPr>
          <w:sz w:val="24"/>
        </w:rPr>
        <w:t>Okul birincileri, okul müdürlüğünce zamanında doğrudan Ölçme Seçme ve Yerleştirme Merkezî Başkanlığına (ÖSYM)</w:t>
      </w:r>
      <w:r>
        <w:rPr>
          <w:spacing w:val="-1"/>
          <w:sz w:val="24"/>
        </w:rPr>
        <w:t xml:space="preserve"> </w:t>
      </w:r>
      <w:r>
        <w:rPr>
          <w:sz w:val="24"/>
        </w:rPr>
        <w:t>bildirilir.</w:t>
      </w:r>
    </w:p>
    <w:p w14:paraId="1D9C400D" w14:textId="77777777" w:rsidR="00BA1FC8" w:rsidRDefault="00BA1FC8">
      <w:pPr>
        <w:jc w:val="both"/>
        <w:rPr>
          <w:sz w:val="24"/>
        </w:rPr>
        <w:sectPr w:rsidR="00BA1FC8">
          <w:pgSz w:w="11910" w:h="16840"/>
          <w:pgMar w:top="1060" w:right="1300" w:bottom="280" w:left="1300" w:header="708" w:footer="708" w:gutter="0"/>
          <w:cols w:space="708"/>
        </w:sectPr>
      </w:pPr>
    </w:p>
    <w:p w14:paraId="0E51FB08" w14:textId="77777777" w:rsidR="00BA1FC8" w:rsidRDefault="00823BA5">
      <w:pPr>
        <w:pStyle w:val="Balk1"/>
        <w:spacing w:before="73"/>
        <w:ind w:left="825"/>
      </w:pPr>
      <w:r>
        <w:lastRenderedPageBreak/>
        <w:t>Mezuniyet puanı</w:t>
      </w:r>
    </w:p>
    <w:p w14:paraId="7A18203E" w14:textId="77777777" w:rsidR="00BA1FC8" w:rsidRDefault="00823BA5">
      <w:pPr>
        <w:pStyle w:val="GvdeMetni"/>
        <w:ind w:right="114" w:firstLine="708"/>
      </w:pPr>
      <w:r>
        <w:rPr>
          <w:b/>
        </w:rPr>
        <w:t xml:space="preserve">MADDE 65- </w:t>
      </w:r>
      <w:r>
        <w:t>(1) Mezuniyet puanı; dokuz, on, on bir v</w:t>
      </w:r>
      <w:r>
        <w:t>e on ikinci sınıfların yılsonu başarı puanlarının aritmetik ortalamasıdır. Mezuniyet puanı hesaplanırken bölme işlemi, virgülden sonra iki basamak yürütülür.</w:t>
      </w:r>
    </w:p>
    <w:p w14:paraId="0A99EF86" w14:textId="77777777" w:rsidR="00BA1FC8" w:rsidRDefault="00BA1FC8">
      <w:pPr>
        <w:pStyle w:val="GvdeMetni"/>
        <w:spacing w:before="1"/>
        <w:ind w:left="0"/>
        <w:jc w:val="left"/>
      </w:pPr>
    </w:p>
    <w:p w14:paraId="4E86AB0A" w14:textId="77777777" w:rsidR="00BA1FC8" w:rsidRDefault="00823BA5">
      <w:pPr>
        <w:pStyle w:val="Balk1"/>
        <w:ind w:left="825"/>
        <w:jc w:val="left"/>
      </w:pPr>
      <w:r>
        <w:t>Yurtdışından gelenlerin mezuniyet puanı</w:t>
      </w:r>
    </w:p>
    <w:p w14:paraId="1F5C83CA" w14:textId="77777777" w:rsidR="00BA1FC8" w:rsidRDefault="00823BA5">
      <w:pPr>
        <w:pStyle w:val="GvdeMetni"/>
        <w:ind w:firstLine="708"/>
        <w:jc w:val="left"/>
      </w:pPr>
      <w:r>
        <w:rPr>
          <w:b/>
        </w:rPr>
        <w:t xml:space="preserve">MADDE 66- </w:t>
      </w:r>
      <w:r>
        <w:t>(1) Öğrenimlerinin bir kısmını yurtdışında yapa</w:t>
      </w:r>
      <w:r>
        <w:t>rak yurda dönen öğrencilerin mezuniyet puanları;</w:t>
      </w:r>
    </w:p>
    <w:p w14:paraId="3B38981A" w14:textId="77777777" w:rsidR="00BA1FC8" w:rsidRDefault="00823BA5" w:rsidP="00823BA5">
      <w:pPr>
        <w:pStyle w:val="ListeParagraf"/>
        <w:numPr>
          <w:ilvl w:val="0"/>
          <w:numId w:val="3"/>
        </w:numPr>
        <w:tabs>
          <w:tab w:val="left" w:pos="1128"/>
        </w:tabs>
        <w:ind w:right="113" w:firstLine="708"/>
        <w:rPr>
          <w:sz w:val="24"/>
        </w:rPr>
      </w:pPr>
      <w:r>
        <w:rPr>
          <w:sz w:val="24"/>
        </w:rPr>
        <w:t>Ülkemizde öğrenim gördükleri yıllara ait yılsonu başarı puanlarıyla yurtdışında gördükleri derslerin yılsonu</w:t>
      </w:r>
      <w:r>
        <w:rPr>
          <w:spacing w:val="-1"/>
          <w:sz w:val="24"/>
        </w:rPr>
        <w:t xml:space="preserve"> </w:t>
      </w:r>
      <w:r>
        <w:rPr>
          <w:sz w:val="24"/>
        </w:rPr>
        <w:t>puanlarına,</w:t>
      </w:r>
    </w:p>
    <w:p w14:paraId="052FEE5F" w14:textId="77777777" w:rsidR="00BA1FC8" w:rsidRDefault="00823BA5" w:rsidP="00823BA5">
      <w:pPr>
        <w:pStyle w:val="ListeParagraf"/>
        <w:numPr>
          <w:ilvl w:val="0"/>
          <w:numId w:val="3"/>
        </w:numPr>
        <w:tabs>
          <w:tab w:val="left" w:pos="1110"/>
        </w:tabs>
        <w:ind w:right="113" w:firstLine="708"/>
        <w:rPr>
          <w:sz w:val="24"/>
        </w:rPr>
      </w:pPr>
      <w:r>
        <w:rPr>
          <w:sz w:val="24"/>
        </w:rPr>
        <w:t>Yurtdışında öğrenim gördükleri okullardan yılsonu başarı puanları sağlanamaması durumunda, ülkemizde öğrenim gördükleri öğretim yılları</w:t>
      </w:r>
      <w:r>
        <w:rPr>
          <w:sz w:val="24"/>
        </w:rPr>
        <w:t>na ait yılsonu başarı</w:t>
      </w:r>
      <w:r>
        <w:rPr>
          <w:spacing w:val="-15"/>
          <w:sz w:val="24"/>
        </w:rPr>
        <w:t xml:space="preserve"> </w:t>
      </w:r>
      <w:r>
        <w:rPr>
          <w:sz w:val="24"/>
        </w:rPr>
        <w:t>puanlarına</w:t>
      </w:r>
    </w:p>
    <w:p w14:paraId="1AD86C95" w14:textId="77777777" w:rsidR="00BA1FC8" w:rsidRDefault="00823BA5">
      <w:pPr>
        <w:pStyle w:val="GvdeMetni"/>
        <w:jc w:val="left"/>
      </w:pPr>
      <w:proofErr w:type="gramStart"/>
      <w:r>
        <w:t>göre</w:t>
      </w:r>
      <w:proofErr w:type="gramEnd"/>
      <w:r>
        <w:t xml:space="preserve"> belirlenir.</w:t>
      </w:r>
    </w:p>
    <w:p w14:paraId="7BCA6133" w14:textId="77777777" w:rsidR="00BA1FC8" w:rsidRDefault="00823BA5" w:rsidP="00823BA5">
      <w:pPr>
        <w:pStyle w:val="ListeParagraf"/>
        <w:numPr>
          <w:ilvl w:val="0"/>
          <w:numId w:val="2"/>
        </w:numPr>
        <w:tabs>
          <w:tab w:val="left" w:pos="1186"/>
        </w:tabs>
        <w:ind w:firstLine="708"/>
        <w:rPr>
          <w:sz w:val="24"/>
        </w:rPr>
      </w:pPr>
      <w:r>
        <w:rPr>
          <w:sz w:val="24"/>
        </w:rPr>
        <w:t>Yılsonu başarı puanı, derslerden alınan ağırlıklı puanların toplamının bu derslerin haftalık ders saatleri toplamına bölünmesiyle</w:t>
      </w:r>
      <w:r>
        <w:rPr>
          <w:spacing w:val="-4"/>
          <w:sz w:val="24"/>
        </w:rPr>
        <w:t xml:space="preserve"> </w:t>
      </w:r>
      <w:r>
        <w:rPr>
          <w:sz w:val="24"/>
        </w:rPr>
        <w:t>bulunur.</w:t>
      </w:r>
    </w:p>
    <w:p w14:paraId="1DFFCFE6" w14:textId="77777777" w:rsidR="00BA1FC8" w:rsidRDefault="00823BA5" w:rsidP="00823BA5">
      <w:pPr>
        <w:pStyle w:val="ListeParagraf"/>
        <w:numPr>
          <w:ilvl w:val="0"/>
          <w:numId w:val="2"/>
        </w:numPr>
        <w:tabs>
          <w:tab w:val="left" w:pos="1166"/>
        </w:tabs>
        <w:ind w:left="1165" w:right="0" w:hanging="341"/>
        <w:rPr>
          <w:sz w:val="24"/>
        </w:rPr>
      </w:pPr>
      <w:r>
        <w:rPr>
          <w:sz w:val="24"/>
        </w:rPr>
        <w:t>Belirlenmiş</w:t>
      </w:r>
      <w:r>
        <w:rPr>
          <w:spacing w:val="-1"/>
          <w:sz w:val="24"/>
        </w:rPr>
        <w:t xml:space="preserve"> </w:t>
      </w:r>
      <w:r>
        <w:rPr>
          <w:sz w:val="24"/>
        </w:rPr>
        <w:t>notlar;</w:t>
      </w:r>
    </w:p>
    <w:p w14:paraId="79D77375" w14:textId="77777777" w:rsidR="00BA1FC8" w:rsidRDefault="00823BA5" w:rsidP="00823BA5">
      <w:pPr>
        <w:pStyle w:val="ListeParagraf"/>
        <w:numPr>
          <w:ilvl w:val="0"/>
          <w:numId w:val="1"/>
        </w:numPr>
        <w:tabs>
          <w:tab w:val="left" w:pos="1111"/>
        </w:tabs>
        <w:ind w:firstLine="708"/>
        <w:rPr>
          <w:sz w:val="24"/>
        </w:rPr>
      </w:pPr>
      <w:r>
        <w:rPr>
          <w:sz w:val="24"/>
        </w:rPr>
        <w:t>5'li sistemde, her bir nota 1.00 eklenip, çıkan</w:t>
      </w:r>
      <w:r>
        <w:rPr>
          <w:sz w:val="24"/>
        </w:rPr>
        <w:t xml:space="preserve"> sayı elliyle çarpılıp üçe bölünerek puana çevrilir. Bölme işlemi virgülden sonra iki basamak</w:t>
      </w:r>
      <w:r>
        <w:rPr>
          <w:spacing w:val="-3"/>
          <w:sz w:val="24"/>
        </w:rPr>
        <w:t xml:space="preserve"> </w:t>
      </w:r>
      <w:r>
        <w:rPr>
          <w:sz w:val="24"/>
        </w:rPr>
        <w:t>yürütülür.</w:t>
      </w:r>
    </w:p>
    <w:p w14:paraId="59754597" w14:textId="77777777" w:rsidR="00BA1FC8" w:rsidRDefault="00823BA5" w:rsidP="00823BA5">
      <w:pPr>
        <w:pStyle w:val="ListeParagraf"/>
        <w:numPr>
          <w:ilvl w:val="0"/>
          <w:numId w:val="1"/>
        </w:numPr>
        <w:tabs>
          <w:tab w:val="left" w:pos="1086"/>
        </w:tabs>
        <w:ind w:left="1085" w:right="0" w:hanging="261"/>
        <w:rPr>
          <w:sz w:val="24"/>
        </w:rPr>
      </w:pPr>
      <w:r>
        <w:rPr>
          <w:sz w:val="24"/>
        </w:rPr>
        <w:t>10’lu sistemde, her bir not 10 rakamıyla çarpılarak puana</w:t>
      </w:r>
      <w:r>
        <w:rPr>
          <w:spacing w:val="-7"/>
          <w:sz w:val="24"/>
        </w:rPr>
        <w:t xml:space="preserve"> </w:t>
      </w:r>
      <w:r>
        <w:rPr>
          <w:sz w:val="24"/>
        </w:rPr>
        <w:t>çevrilir.</w:t>
      </w:r>
    </w:p>
    <w:p w14:paraId="02FB95E4" w14:textId="77777777" w:rsidR="00BA1FC8" w:rsidRDefault="00BA1FC8">
      <w:pPr>
        <w:pStyle w:val="GvdeMetni"/>
        <w:ind w:left="0"/>
        <w:jc w:val="left"/>
        <w:rPr>
          <w:sz w:val="26"/>
        </w:rPr>
      </w:pPr>
    </w:p>
    <w:p w14:paraId="08B1EBC0" w14:textId="77777777" w:rsidR="00BA1FC8" w:rsidRDefault="00BA1FC8">
      <w:pPr>
        <w:pStyle w:val="GvdeMetni"/>
        <w:spacing w:before="2"/>
        <w:ind w:left="0"/>
        <w:jc w:val="left"/>
        <w:rPr>
          <w:sz w:val="22"/>
        </w:rPr>
      </w:pPr>
    </w:p>
    <w:sectPr w:rsidR="00BA1FC8" w:rsidSect="00B164E7">
      <w:pgSz w:w="11910" w:h="16840"/>
      <w:pgMar w:top="106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3A3B"/>
    <w:multiLevelType w:val="hybridMultilevel"/>
    <w:tmpl w:val="5A909FCA"/>
    <w:lvl w:ilvl="0" w:tplc="9678024C">
      <w:start w:val="1"/>
      <w:numFmt w:val="lowerLetter"/>
      <w:lvlText w:val="%1)"/>
      <w:lvlJc w:val="left"/>
      <w:pPr>
        <w:ind w:left="1071" w:hanging="247"/>
        <w:jc w:val="left"/>
      </w:pPr>
      <w:rPr>
        <w:rFonts w:ascii="Times New Roman" w:eastAsia="Times New Roman" w:hAnsi="Times New Roman" w:cs="Times New Roman" w:hint="default"/>
        <w:spacing w:val="-2"/>
        <w:w w:val="100"/>
        <w:sz w:val="24"/>
        <w:szCs w:val="24"/>
        <w:lang w:val="tr-TR" w:eastAsia="en-US" w:bidi="ar-SA"/>
      </w:rPr>
    </w:lvl>
    <w:lvl w:ilvl="1" w:tplc="9E26C032">
      <w:start w:val="1"/>
      <w:numFmt w:val="decimal"/>
      <w:lvlText w:val="%2)"/>
      <w:lvlJc w:val="left"/>
      <w:pPr>
        <w:ind w:left="117" w:hanging="289"/>
        <w:jc w:val="left"/>
      </w:pPr>
      <w:rPr>
        <w:rFonts w:ascii="Times New Roman" w:eastAsia="Times New Roman" w:hAnsi="Times New Roman" w:cs="Times New Roman" w:hint="default"/>
        <w:spacing w:val="-1"/>
        <w:w w:val="100"/>
        <w:sz w:val="24"/>
        <w:szCs w:val="24"/>
        <w:lang w:val="tr-TR" w:eastAsia="en-US" w:bidi="ar-SA"/>
      </w:rPr>
    </w:lvl>
    <w:lvl w:ilvl="2" w:tplc="B80ACAEA">
      <w:numFmt w:val="bullet"/>
      <w:lvlText w:val="•"/>
      <w:lvlJc w:val="left"/>
      <w:pPr>
        <w:ind w:left="1993" w:hanging="289"/>
      </w:pPr>
      <w:rPr>
        <w:rFonts w:hint="default"/>
        <w:lang w:val="tr-TR" w:eastAsia="en-US" w:bidi="ar-SA"/>
      </w:rPr>
    </w:lvl>
    <w:lvl w:ilvl="3" w:tplc="F412DBD2">
      <w:numFmt w:val="bullet"/>
      <w:lvlText w:val="•"/>
      <w:lvlJc w:val="left"/>
      <w:pPr>
        <w:ind w:left="2907" w:hanging="289"/>
      </w:pPr>
      <w:rPr>
        <w:rFonts w:hint="default"/>
        <w:lang w:val="tr-TR" w:eastAsia="en-US" w:bidi="ar-SA"/>
      </w:rPr>
    </w:lvl>
    <w:lvl w:ilvl="4" w:tplc="A94A1972">
      <w:numFmt w:val="bullet"/>
      <w:lvlText w:val="•"/>
      <w:lvlJc w:val="left"/>
      <w:pPr>
        <w:ind w:left="3821" w:hanging="289"/>
      </w:pPr>
      <w:rPr>
        <w:rFonts w:hint="default"/>
        <w:lang w:val="tr-TR" w:eastAsia="en-US" w:bidi="ar-SA"/>
      </w:rPr>
    </w:lvl>
    <w:lvl w:ilvl="5" w:tplc="8BD01CB8">
      <w:numFmt w:val="bullet"/>
      <w:lvlText w:val="•"/>
      <w:lvlJc w:val="left"/>
      <w:pPr>
        <w:ind w:left="4735" w:hanging="289"/>
      </w:pPr>
      <w:rPr>
        <w:rFonts w:hint="default"/>
        <w:lang w:val="tr-TR" w:eastAsia="en-US" w:bidi="ar-SA"/>
      </w:rPr>
    </w:lvl>
    <w:lvl w:ilvl="6" w:tplc="3B96499C">
      <w:numFmt w:val="bullet"/>
      <w:lvlText w:val="•"/>
      <w:lvlJc w:val="left"/>
      <w:pPr>
        <w:ind w:left="5649" w:hanging="289"/>
      </w:pPr>
      <w:rPr>
        <w:rFonts w:hint="default"/>
        <w:lang w:val="tr-TR" w:eastAsia="en-US" w:bidi="ar-SA"/>
      </w:rPr>
    </w:lvl>
    <w:lvl w:ilvl="7" w:tplc="6F9E9C0E">
      <w:numFmt w:val="bullet"/>
      <w:lvlText w:val="•"/>
      <w:lvlJc w:val="left"/>
      <w:pPr>
        <w:ind w:left="6562" w:hanging="289"/>
      </w:pPr>
      <w:rPr>
        <w:rFonts w:hint="default"/>
        <w:lang w:val="tr-TR" w:eastAsia="en-US" w:bidi="ar-SA"/>
      </w:rPr>
    </w:lvl>
    <w:lvl w:ilvl="8" w:tplc="73BEE46A">
      <w:numFmt w:val="bullet"/>
      <w:lvlText w:val="•"/>
      <w:lvlJc w:val="left"/>
      <w:pPr>
        <w:ind w:left="7476" w:hanging="289"/>
      </w:pPr>
      <w:rPr>
        <w:rFonts w:hint="default"/>
        <w:lang w:val="tr-TR" w:eastAsia="en-US" w:bidi="ar-SA"/>
      </w:rPr>
    </w:lvl>
  </w:abstractNum>
  <w:abstractNum w:abstractNumId="1" w15:restartNumberingAfterBreak="0">
    <w:nsid w:val="12587425"/>
    <w:multiLevelType w:val="hybridMultilevel"/>
    <w:tmpl w:val="FCBA0EDE"/>
    <w:lvl w:ilvl="0" w:tplc="C3C05782">
      <w:start w:val="2"/>
      <w:numFmt w:val="lowerLetter"/>
      <w:lvlText w:val="%1)"/>
      <w:lvlJc w:val="left"/>
      <w:pPr>
        <w:ind w:left="117" w:hanging="290"/>
        <w:jc w:val="left"/>
      </w:pPr>
      <w:rPr>
        <w:rFonts w:ascii="Times New Roman" w:eastAsia="Times New Roman" w:hAnsi="Times New Roman" w:cs="Times New Roman" w:hint="default"/>
        <w:w w:val="100"/>
        <w:sz w:val="24"/>
        <w:szCs w:val="24"/>
        <w:lang w:val="tr-TR" w:eastAsia="en-US" w:bidi="ar-SA"/>
      </w:rPr>
    </w:lvl>
    <w:lvl w:ilvl="1" w:tplc="B2726BAA">
      <w:numFmt w:val="bullet"/>
      <w:lvlText w:val="•"/>
      <w:lvlJc w:val="left"/>
      <w:pPr>
        <w:ind w:left="1038" w:hanging="290"/>
      </w:pPr>
      <w:rPr>
        <w:rFonts w:hint="default"/>
        <w:lang w:val="tr-TR" w:eastAsia="en-US" w:bidi="ar-SA"/>
      </w:rPr>
    </w:lvl>
    <w:lvl w:ilvl="2" w:tplc="EC761FEE">
      <w:numFmt w:val="bullet"/>
      <w:lvlText w:val="•"/>
      <w:lvlJc w:val="left"/>
      <w:pPr>
        <w:ind w:left="1956" w:hanging="290"/>
      </w:pPr>
      <w:rPr>
        <w:rFonts w:hint="default"/>
        <w:lang w:val="tr-TR" w:eastAsia="en-US" w:bidi="ar-SA"/>
      </w:rPr>
    </w:lvl>
    <w:lvl w:ilvl="3" w:tplc="787A4A76">
      <w:numFmt w:val="bullet"/>
      <w:lvlText w:val="•"/>
      <w:lvlJc w:val="left"/>
      <w:pPr>
        <w:ind w:left="2875" w:hanging="290"/>
      </w:pPr>
      <w:rPr>
        <w:rFonts w:hint="default"/>
        <w:lang w:val="tr-TR" w:eastAsia="en-US" w:bidi="ar-SA"/>
      </w:rPr>
    </w:lvl>
    <w:lvl w:ilvl="4" w:tplc="F4EC9F58">
      <w:numFmt w:val="bullet"/>
      <w:lvlText w:val="•"/>
      <w:lvlJc w:val="left"/>
      <w:pPr>
        <w:ind w:left="3793" w:hanging="290"/>
      </w:pPr>
      <w:rPr>
        <w:rFonts w:hint="default"/>
        <w:lang w:val="tr-TR" w:eastAsia="en-US" w:bidi="ar-SA"/>
      </w:rPr>
    </w:lvl>
    <w:lvl w:ilvl="5" w:tplc="611026E0">
      <w:numFmt w:val="bullet"/>
      <w:lvlText w:val="•"/>
      <w:lvlJc w:val="left"/>
      <w:pPr>
        <w:ind w:left="4712" w:hanging="290"/>
      </w:pPr>
      <w:rPr>
        <w:rFonts w:hint="default"/>
        <w:lang w:val="tr-TR" w:eastAsia="en-US" w:bidi="ar-SA"/>
      </w:rPr>
    </w:lvl>
    <w:lvl w:ilvl="6" w:tplc="EDBE184A">
      <w:numFmt w:val="bullet"/>
      <w:lvlText w:val="•"/>
      <w:lvlJc w:val="left"/>
      <w:pPr>
        <w:ind w:left="5630" w:hanging="290"/>
      </w:pPr>
      <w:rPr>
        <w:rFonts w:hint="default"/>
        <w:lang w:val="tr-TR" w:eastAsia="en-US" w:bidi="ar-SA"/>
      </w:rPr>
    </w:lvl>
    <w:lvl w:ilvl="7" w:tplc="3FA04B48">
      <w:numFmt w:val="bullet"/>
      <w:lvlText w:val="•"/>
      <w:lvlJc w:val="left"/>
      <w:pPr>
        <w:ind w:left="6549" w:hanging="290"/>
      </w:pPr>
      <w:rPr>
        <w:rFonts w:hint="default"/>
        <w:lang w:val="tr-TR" w:eastAsia="en-US" w:bidi="ar-SA"/>
      </w:rPr>
    </w:lvl>
    <w:lvl w:ilvl="8" w:tplc="8E586AB8">
      <w:numFmt w:val="bullet"/>
      <w:lvlText w:val="•"/>
      <w:lvlJc w:val="left"/>
      <w:pPr>
        <w:ind w:left="7467" w:hanging="290"/>
      </w:pPr>
      <w:rPr>
        <w:rFonts w:hint="default"/>
        <w:lang w:val="tr-TR" w:eastAsia="en-US" w:bidi="ar-SA"/>
      </w:rPr>
    </w:lvl>
  </w:abstractNum>
  <w:abstractNum w:abstractNumId="2" w15:restartNumberingAfterBreak="0">
    <w:nsid w:val="1635201D"/>
    <w:multiLevelType w:val="hybridMultilevel"/>
    <w:tmpl w:val="5328A006"/>
    <w:lvl w:ilvl="0" w:tplc="7D28ED72">
      <w:start w:val="1"/>
      <w:numFmt w:val="lowerLetter"/>
      <w:lvlText w:val="%1)"/>
      <w:lvlJc w:val="left"/>
      <w:pPr>
        <w:ind w:left="117" w:hanging="303"/>
        <w:jc w:val="left"/>
      </w:pPr>
      <w:rPr>
        <w:rFonts w:ascii="Times New Roman" w:eastAsia="Times New Roman" w:hAnsi="Times New Roman" w:cs="Times New Roman" w:hint="default"/>
        <w:spacing w:val="-6"/>
        <w:w w:val="100"/>
        <w:sz w:val="24"/>
        <w:szCs w:val="24"/>
        <w:lang w:val="tr-TR" w:eastAsia="en-US" w:bidi="ar-SA"/>
      </w:rPr>
    </w:lvl>
    <w:lvl w:ilvl="1" w:tplc="B352D91E">
      <w:numFmt w:val="bullet"/>
      <w:lvlText w:val="•"/>
      <w:lvlJc w:val="left"/>
      <w:pPr>
        <w:ind w:left="1038" w:hanging="303"/>
      </w:pPr>
      <w:rPr>
        <w:rFonts w:hint="default"/>
        <w:lang w:val="tr-TR" w:eastAsia="en-US" w:bidi="ar-SA"/>
      </w:rPr>
    </w:lvl>
    <w:lvl w:ilvl="2" w:tplc="EBB8B318">
      <w:numFmt w:val="bullet"/>
      <w:lvlText w:val="•"/>
      <w:lvlJc w:val="left"/>
      <w:pPr>
        <w:ind w:left="1956" w:hanging="303"/>
      </w:pPr>
      <w:rPr>
        <w:rFonts w:hint="default"/>
        <w:lang w:val="tr-TR" w:eastAsia="en-US" w:bidi="ar-SA"/>
      </w:rPr>
    </w:lvl>
    <w:lvl w:ilvl="3" w:tplc="17B4AB5C">
      <w:numFmt w:val="bullet"/>
      <w:lvlText w:val="•"/>
      <w:lvlJc w:val="left"/>
      <w:pPr>
        <w:ind w:left="2875" w:hanging="303"/>
      </w:pPr>
      <w:rPr>
        <w:rFonts w:hint="default"/>
        <w:lang w:val="tr-TR" w:eastAsia="en-US" w:bidi="ar-SA"/>
      </w:rPr>
    </w:lvl>
    <w:lvl w:ilvl="4" w:tplc="6F741D7E">
      <w:numFmt w:val="bullet"/>
      <w:lvlText w:val="•"/>
      <w:lvlJc w:val="left"/>
      <w:pPr>
        <w:ind w:left="3793" w:hanging="303"/>
      </w:pPr>
      <w:rPr>
        <w:rFonts w:hint="default"/>
        <w:lang w:val="tr-TR" w:eastAsia="en-US" w:bidi="ar-SA"/>
      </w:rPr>
    </w:lvl>
    <w:lvl w:ilvl="5" w:tplc="AC24946A">
      <w:numFmt w:val="bullet"/>
      <w:lvlText w:val="•"/>
      <w:lvlJc w:val="left"/>
      <w:pPr>
        <w:ind w:left="4712" w:hanging="303"/>
      </w:pPr>
      <w:rPr>
        <w:rFonts w:hint="default"/>
        <w:lang w:val="tr-TR" w:eastAsia="en-US" w:bidi="ar-SA"/>
      </w:rPr>
    </w:lvl>
    <w:lvl w:ilvl="6" w:tplc="2272EF4E">
      <w:numFmt w:val="bullet"/>
      <w:lvlText w:val="•"/>
      <w:lvlJc w:val="left"/>
      <w:pPr>
        <w:ind w:left="5630" w:hanging="303"/>
      </w:pPr>
      <w:rPr>
        <w:rFonts w:hint="default"/>
        <w:lang w:val="tr-TR" w:eastAsia="en-US" w:bidi="ar-SA"/>
      </w:rPr>
    </w:lvl>
    <w:lvl w:ilvl="7" w:tplc="0884F41A">
      <w:numFmt w:val="bullet"/>
      <w:lvlText w:val="•"/>
      <w:lvlJc w:val="left"/>
      <w:pPr>
        <w:ind w:left="6549" w:hanging="303"/>
      </w:pPr>
      <w:rPr>
        <w:rFonts w:hint="default"/>
        <w:lang w:val="tr-TR" w:eastAsia="en-US" w:bidi="ar-SA"/>
      </w:rPr>
    </w:lvl>
    <w:lvl w:ilvl="8" w:tplc="212AD100">
      <w:numFmt w:val="bullet"/>
      <w:lvlText w:val="•"/>
      <w:lvlJc w:val="left"/>
      <w:pPr>
        <w:ind w:left="7467" w:hanging="303"/>
      </w:pPr>
      <w:rPr>
        <w:rFonts w:hint="default"/>
        <w:lang w:val="tr-TR" w:eastAsia="en-US" w:bidi="ar-SA"/>
      </w:rPr>
    </w:lvl>
  </w:abstractNum>
  <w:abstractNum w:abstractNumId="3" w15:restartNumberingAfterBreak="0">
    <w:nsid w:val="19CF595A"/>
    <w:multiLevelType w:val="hybridMultilevel"/>
    <w:tmpl w:val="19CAAE9C"/>
    <w:lvl w:ilvl="0" w:tplc="19009E58">
      <w:start w:val="1"/>
      <w:numFmt w:val="lowerLetter"/>
      <w:lvlText w:val="%1)"/>
      <w:lvlJc w:val="left"/>
      <w:pPr>
        <w:ind w:left="117" w:hanging="249"/>
        <w:jc w:val="left"/>
      </w:pPr>
      <w:rPr>
        <w:rFonts w:ascii="Times New Roman" w:eastAsia="Times New Roman" w:hAnsi="Times New Roman" w:cs="Times New Roman" w:hint="default"/>
        <w:w w:val="100"/>
        <w:sz w:val="24"/>
        <w:szCs w:val="24"/>
        <w:lang w:val="tr-TR" w:eastAsia="en-US" w:bidi="ar-SA"/>
      </w:rPr>
    </w:lvl>
    <w:lvl w:ilvl="1" w:tplc="1540B070">
      <w:numFmt w:val="bullet"/>
      <w:lvlText w:val="•"/>
      <w:lvlJc w:val="left"/>
      <w:pPr>
        <w:ind w:left="1038" w:hanging="249"/>
      </w:pPr>
      <w:rPr>
        <w:rFonts w:hint="default"/>
        <w:lang w:val="tr-TR" w:eastAsia="en-US" w:bidi="ar-SA"/>
      </w:rPr>
    </w:lvl>
    <w:lvl w:ilvl="2" w:tplc="4D004FA4">
      <w:numFmt w:val="bullet"/>
      <w:lvlText w:val="•"/>
      <w:lvlJc w:val="left"/>
      <w:pPr>
        <w:ind w:left="1956" w:hanging="249"/>
      </w:pPr>
      <w:rPr>
        <w:rFonts w:hint="default"/>
        <w:lang w:val="tr-TR" w:eastAsia="en-US" w:bidi="ar-SA"/>
      </w:rPr>
    </w:lvl>
    <w:lvl w:ilvl="3" w:tplc="97C85EBA">
      <w:numFmt w:val="bullet"/>
      <w:lvlText w:val="•"/>
      <w:lvlJc w:val="left"/>
      <w:pPr>
        <w:ind w:left="2875" w:hanging="249"/>
      </w:pPr>
      <w:rPr>
        <w:rFonts w:hint="default"/>
        <w:lang w:val="tr-TR" w:eastAsia="en-US" w:bidi="ar-SA"/>
      </w:rPr>
    </w:lvl>
    <w:lvl w:ilvl="4" w:tplc="998AD560">
      <w:numFmt w:val="bullet"/>
      <w:lvlText w:val="•"/>
      <w:lvlJc w:val="left"/>
      <w:pPr>
        <w:ind w:left="3793" w:hanging="249"/>
      </w:pPr>
      <w:rPr>
        <w:rFonts w:hint="default"/>
        <w:lang w:val="tr-TR" w:eastAsia="en-US" w:bidi="ar-SA"/>
      </w:rPr>
    </w:lvl>
    <w:lvl w:ilvl="5" w:tplc="69B25B12">
      <w:numFmt w:val="bullet"/>
      <w:lvlText w:val="•"/>
      <w:lvlJc w:val="left"/>
      <w:pPr>
        <w:ind w:left="4712" w:hanging="249"/>
      </w:pPr>
      <w:rPr>
        <w:rFonts w:hint="default"/>
        <w:lang w:val="tr-TR" w:eastAsia="en-US" w:bidi="ar-SA"/>
      </w:rPr>
    </w:lvl>
    <w:lvl w:ilvl="6" w:tplc="1E725DC4">
      <w:numFmt w:val="bullet"/>
      <w:lvlText w:val="•"/>
      <w:lvlJc w:val="left"/>
      <w:pPr>
        <w:ind w:left="5630" w:hanging="249"/>
      </w:pPr>
      <w:rPr>
        <w:rFonts w:hint="default"/>
        <w:lang w:val="tr-TR" w:eastAsia="en-US" w:bidi="ar-SA"/>
      </w:rPr>
    </w:lvl>
    <w:lvl w:ilvl="7" w:tplc="9F68DA82">
      <w:numFmt w:val="bullet"/>
      <w:lvlText w:val="•"/>
      <w:lvlJc w:val="left"/>
      <w:pPr>
        <w:ind w:left="6549" w:hanging="249"/>
      </w:pPr>
      <w:rPr>
        <w:rFonts w:hint="default"/>
        <w:lang w:val="tr-TR" w:eastAsia="en-US" w:bidi="ar-SA"/>
      </w:rPr>
    </w:lvl>
    <w:lvl w:ilvl="8" w:tplc="3ED25E32">
      <w:numFmt w:val="bullet"/>
      <w:lvlText w:val="•"/>
      <w:lvlJc w:val="left"/>
      <w:pPr>
        <w:ind w:left="7467" w:hanging="249"/>
      </w:pPr>
      <w:rPr>
        <w:rFonts w:hint="default"/>
        <w:lang w:val="tr-TR" w:eastAsia="en-US" w:bidi="ar-SA"/>
      </w:rPr>
    </w:lvl>
  </w:abstractNum>
  <w:abstractNum w:abstractNumId="4" w15:restartNumberingAfterBreak="0">
    <w:nsid w:val="1DCD0596"/>
    <w:multiLevelType w:val="hybridMultilevel"/>
    <w:tmpl w:val="FA124F52"/>
    <w:lvl w:ilvl="0" w:tplc="61DA628E">
      <w:start w:val="1"/>
      <w:numFmt w:val="lowerLetter"/>
      <w:lvlText w:val="%1)"/>
      <w:lvlJc w:val="left"/>
      <w:pPr>
        <w:ind w:left="117" w:hanging="341"/>
        <w:jc w:val="left"/>
      </w:pPr>
      <w:rPr>
        <w:rFonts w:ascii="Times New Roman" w:eastAsia="Times New Roman" w:hAnsi="Times New Roman" w:cs="Times New Roman" w:hint="default"/>
        <w:spacing w:val="-27"/>
        <w:w w:val="100"/>
        <w:sz w:val="24"/>
        <w:szCs w:val="24"/>
        <w:lang w:val="tr-TR" w:eastAsia="en-US" w:bidi="ar-SA"/>
      </w:rPr>
    </w:lvl>
    <w:lvl w:ilvl="1" w:tplc="80BE83C6">
      <w:numFmt w:val="bullet"/>
      <w:lvlText w:val="•"/>
      <w:lvlJc w:val="left"/>
      <w:pPr>
        <w:ind w:left="1038" w:hanging="341"/>
      </w:pPr>
      <w:rPr>
        <w:rFonts w:hint="default"/>
        <w:lang w:val="tr-TR" w:eastAsia="en-US" w:bidi="ar-SA"/>
      </w:rPr>
    </w:lvl>
    <w:lvl w:ilvl="2" w:tplc="D8E41FAC">
      <w:numFmt w:val="bullet"/>
      <w:lvlText w:val="•"/>
      <w:lvlJc w:val="left"/>
      <w:pPr>
        <w:ind w:left="1956" w:hanging="341"/>
      </w:pPr>
      <w:rPr>
        <w:rFonts w:hint="default"/>
        <w:lang w:val="tr-TR" w:eastAsia="en-US" w:bidi="ar-SA"/>
      </w:rPr>
    </w:lvl>
    <w:lvl w:ilvl="3" w:tplc="7DA468B4">
      <w:numFmt w:val="bullet"/>
      <w:lvlText w:val="•"/>
      <w:lvlJc w:val="left"/>
      <w:pPr>
        <w:ind w:left="2875" w:hanging="341"/>
      </w:pPr>
      <w:rPr>
        <w:rFonts w:hint="default"/>
        <w:lang w:val="tr-TR" w:eastAsia="en-US" w:bidi="ar-SA"/>
      </w:rPr>
    </w:lvl>
    <w:lvl w:ilvl="4" w:tplc="5C802D46">
      <w:numFmt w:val="bullet"/>
      <w:lvlText w:val="•"/>
      <w:lvlJc w:val="left"/>
      <w:pPr>
        <w:ind w:left="3793" w:hanging="341"/>
      </w:pPr>
      <w:rPr>
        <w:rFonts w:hint="default"/>
        <w:lang w:val="tr-TR" w:eastAsia="en-US" w:bidi="ar-SA"/>
      </w:rPr>
    </w:lvl>
    <w:lvl w:ilvl="5" w:tplc="2A0A49A2">
      <w:numFmt w:val="bullet"/>
      <w:lvlText w:val="•"/>
      <w:lvlJc w:val="left"/>
      <w:pPr>
        <w:ind w:left="4712" w:hanging="341"/>
      </w:pPr>
      <w:rPr>
        <w:rFonts w:hint="default"/>
        <w:lang w:val="tr-TR" w:eastAsia="en-US" w:bidi="ar-SA"/>
      </w:rPr>
    </w:lvl>
    <w:lvl w:ilvl="6" w:tplc="3698BD70">
      <w:numFmt w:val="bullet"/>
      <w:lvlText w:val="•"/>
      <w:lvlJc w:val="left"/>
      <w:pPr>
        <w:ind w:left="5630" w:hanging="341"/>
      </w:pPr>
      <w:rPr>
        <w:rFonts w:hint="default"/>
        <w:lang w:val="tr-TR" w:eastAsia="en-US" w:bidi="ar-SA"/>
      </w:rPr>
    </w:lvl>
    <w:lvl w:ilvl="7" w:tplc="E82438FE">
      <w:numFmt w:val="bullet"/>
      <w:lvlText w:val="•"/>
      <w:lvlJc w:val="left"/>
      <w:pPr>
        <w:ind w:left="6549" w:hanging="341"/>
      </w:pPr>
      <w:rPr>
        <w:rFonts w:hint="default"/>
        <w:lang w:val="tr-TR" w:eastAsia="en-US" w:bidi="ar-SA"/>
      </w:rPr>
    </w:lvl>
    <w:lvl w:ilvl="8" w:tplc="F748271C">
      <w:numFmt w:val="bullet"/>
      <w:lvlText w:val="•"/>
      <w:lvlJc w:val="left"/>
      <w:pPr>
        <w:ind w:left="7467" w:hanging="341"/>
      </w:pPr>
      <w:rPr>
        <w:rFonts w:hint="default"/>
        <w:lang w:val="tr-TR" w:eastAsia="en-US" w:bidi="ar-SA"/>
      </w:rPr>
    </w:lvl>
  </w:abstractNum>
  <w:abstractNum w:abstractNumId="5" w15:restartNumberingAfterBreak="0">
    <w:nsid w:val="1EAC677D"/>
    <w:multiLevelType w:val="hybridMultilevel"/>
    <w:tmpl w:val="CDEA22A0"/>
    <w:lvl w:ilvl="0" w:tplc="9900296C">
      <w:start w:val="2"/>
      <w:numFmt w:val="decimal"/>
      <w:lvlText w:val="(%1)"/>
      <w:lvlJc w:val="left"/>
      <w:pPr>
        <w:ind w:left="117" w:hanging="346"/>
        <w:jc w:val="left"/>
      </w:pPr>
      <w:rPr>
        <w:rFonts w:ascii="Times New Roman" w:eastAsia="Times New Roman" w:hAnsi="Times New Roman" w:cs="Times New Roman" w:hint="default"/>
        <w:w w:val="100"/>
        <w:sz w:val="24"/>
        <w:szCs w:val="24"/>
        <w:lang w:val="tr-TR" w:eastAsia="en-US" w:bidi="ar-SA"/>
      </w:rPr>
    </w:lvl>
    <w:lvl w:ilvl="1" w:tplc="97BA5E68">
      <w:numFmt w:val="bullet"/>
      <w:lvlText w:val="•"/>
      <w:lvlJc w:val="left"/>
      <w:pPr>
        <w:ind w:left="1038" w:hanging="346"/>
      </w:pPr>
      <w:rPr>
        <w:rFonts w:hint="default"/>
        <w:lang w:val="tr-TR" w:eastAsia="en-US" w:bidi="ar-SA"/>
      </w:rPr>
    </w:lvl>
    <w:lvl w:ilvl="2" w:tplc="1CD205DE">
      <w:numFmt w:val="bullet"/>
      <w:lvlText w:val="•"/>
      <w:lvlJc w:val="left"/>
      <w:pPr>
        <w:ind w:left="1956" w:hanging="346"/>
      </w:pPr>
      <w:rPr>
        <w:rFonts w:hint="default"/>
        <w:lang w:val="tr-TR" w:eastAsia="en-US" w:bidi="ar-SA"/>
      </w:rPr>
    </w:lvl>
    <w:lvl w:ilvl="3" w:tplc="6D78FFA6">
      <w:numFmt w:val="bullet"/>
      <w:lvlText w:val="•"/>
      <w:lvlJc w:val="left"/>
      <w:pPr>
        <w:ind w:left="2875" w:hanging="346"/>
      </w:pPr>
      <w:rPr>
        <w:rFonts w:hint="default"/>
        <w:lang w:val="tr-TR" w:eastAsia="en-US" w:bidi="ar-SA"/>
      </w:rPr>
    </w:lvl>
    <w:lvl w:ilvl="4" w:tplc="380C986A">
      <w:numFmt w:val="bullet"/>
      <w:lvlText w:val="•"/>
      <w:lvlJc w:val="left"/>
      <w:pPr>
        <w:ind w:left="3793" w:hanging="346"/>
      </w:pPr>
      <w:rPr>
        <w:rFonts w:hint="default"/>
        <w:lang w:val="tr-TR" w:eastAsia="en-US" w:bidi="ar-SA"/>
      </w:rPr>
    </w:lvl>
    <w:lvl w:ilvl="5" w:tplc="90B05B4C">
      <w:numFmt w:val="bullet"/>
      <w:lvlText w:val="•"/>
      <w:lvlJc w:val="left"/>
      <w:pPr>
        <w:ind w:left="4712" w:hanging="346"/>
      </w:pPr>
      <w:rPr>
        <w:rFonts w:hint="default"/>
        <w:lang w:val="tr-TR" w:eastAsia="en-US" w:bidi="ar-SA"/>
      </w:rPr>
    </w:lvl>
    <w:lvl w:ilvl="6" w:tplc="CE0669F0">
      <w:numFmt w:val="bullet"/>
      <w:lvlText w:val="•"/>
      <w:lvlJc w:val="left"/>
      <w:pPr>
        <w:ind w:left="5630" w:hanging="346"/>
      </w:pPr>
      <w:rPr>
        <w:rFonts w:hint="default"/>
        <w:lang w:val="tr-TR" w:eastAsia="en-US" w:bidi="ar-SA"/>
      </w:rPr>
    </w:lvl>
    <w:lvl w:ilvl="7" w:tplc="743C7EA2">
      <w:numFmt w:val="bullet"/>
      <w:lvlText w:val="•"/>
      <w:lvlJc w:val="left"/>
      <w:pPr>
        <w:ind w:left="6549" w:hanging="346"/>
      </w:pPr>
      <w:rPr>
        <w:rFonts w:hint="default"/>
        <w:lang w:val="tr-TR" w:eastAsia="en-US" w:bidi="ar-SA"/>
      </w:rPr>
    </w:lvl>
    <w:lvl w:ilvl="8" w:tplc="894828AE">
      <w:numFmt w:val="bullet"/>
      <w:lvlText w:val="•"/>
      <w:lvlJc w:val="left"/>
      <w:pPr>
        <w:ind w:left="7467" w:hanging="346"/>
      </w:pPr>
      <w:rPr>
        <w:rFonts w:hint="default"/>
        <w:lang w:val="tr-TR" w:eastAsia="en-US" w:bidi="ar-SA"/>
      </w:rPr>
    </w:lvl>
  </w:abstractNum>
  <w:abstractNum w:abstractNumId="6" w15:restartNumberingAfterBreak="0">
    <w:nsid w:val="23C44B06"/>
    <w:multiLevelType w:val="hybridMultilevel"/>
    <w:tmpl w:val="DEAE7D66"/>
    <w:lvl w:ilvl="0" w:tplc="4AF65292">
      <w:start w:val="2"/>
      <w:numFmt w:val="decimal"/>
      <w:lvlText w:val="(%1)"/>
      <w:lvlJc w:val="left"/>
      <w:pPr>
        <w:ind w:left="117" w:hanging="346"/>
        <w:jc w:val="left"/>
      </w:pPr>
      <w:rPr>
        <w:rFonts w:ascii="Times New Roman" w:eastAsia="Times New Roman" w:hAnsi="Times New Roman" w:cs="Times New Roman" w:hint="default"/>
        <w:w w:val="100"/>
        <w:sz w:val="24"/>
        <w:szCs w:val="24"/>
        <w:lang w:val="tr-TR" w:eastAsia="en-US" w:bidi="ar-SA"/>
      </w:rPr>
    </w:lvl>
    <w:lvl w:ilvl="1" w:tplc="22C8DB38">
      <w:numFmt w:val="bullet"/>
      <w:lvlText w:val="•"/>
      <w:lvlJc w:val="left"/>
      <w:pPr>
        <w:ind w:left="1038" w:hanging="346"/>
      </w:pPr>
      <w:rPr>
        <w:rFonts w:hint="default"/>
        <w:lang w:val="tr-TR" w:eastAsia="en-US" w:bidi="ar-SA"/>
      </w:rPr>
    </w:lvl>
    <w:lvl w:ilvl="2" w:tplc="AB7C44D2">
      <w:numFmt w:val="bullet"/>
      <w:lvlText w:val="•"/>
      <w:lvlJc w:val="left"/>
      <w:pPr>
        <w:ind w:left="1956" w:hanging="346"/>
      </w:pPr>
      <w:rPr>
        <w:rFonts w:hint="default"/>
        <w:lang w:val="tr-TR" w:eastAsia="en-US" w:bidi="ar-SA"/>
      </w:rPr>
    </w:lvl>
    <w:lvl w:ilvl="3" w:tplc="A600DF68">
      <w:numFmt w:val="bullet"/>
      <w:lvlText w:val="•"/>
      <w:lvlJc w:val="left"/>
      <w:pPr>
        <w:ind w:left="2875" w:hanging="346"/>
      </w:pPr>
      <w:rPr>
        <w:rFonts w:hint="default"/>
        <w:lang w:val="tr-TR" w:eastAsia="en-US" w:bidi="ar-SA"/>
      </w:rPr>
    </w:lvl>
    <w:lvl w:ilvl="4" w:tplc="3BD85FF8">
      <w:numFmt w:val="bullet"/>
      <w:lvlText w:val="•"/>
      <w:lvlJc w:val="left"/>
      <w:pPr>
        <w:ind w:left="3793" w:hanging="346"/>
      </w:pPr>
      <w:rPr>
        <w:rFonts w:hint="default"/>
        <w:lang w:val="tr-TR" w:eastAsia="en-US" w:bidi="ar-SA"/>
      </w:rPr>
    </w:lvl>
    <w:lvl w:ilvl="5" w:tplc="05EA63B0">
      <w:numFmt w:val="bullet"/>
      <w:lvlText w:val="•"/>
      <w:lvlJc w:val="left"/>
      <w:pPr>
        <w:ind w:left="4712" w:hanging="346"/>
      </w:pPr>
      <w:rPr>
        <w:rFonts w:hint="default"/>
        <w:lang w:val="tr-TR" w:eastAsia="en-US" w:bidi="ar-SA"/>
      </w:rPr>
    </w:lvl>
    <w:lvl w:ilvl="6" w:tplc="C3D8D33A">
      <w:numFmt w:val="bullet"/>
      <w:lvlText w:val="•"/>
      <w:lvlJc w:val="left"/>
      <w:pPr>
        <w:ind w:left="5630" w:hanging="346"/>
      </w:pPr>
      <w:rPr>
        <w:rFonts w:hint="default"/>
        <w:lang w:val="tr-TR" w:eastAsia="en-US" w:bidi="ar-SA"/>
      </w:rPr>
    </w:lvl>
    <w:lvl w:ilvl="7" w:tplc="F8B4ADF0">
      <w:numFmt w:val="bullet"/>
      <w:lvlText w:val="•"/>
      <w:lvlJc w:val="left"/>
      <w:pPr>
        <w:ind w:left="6549" w:hanging="346"/>
      </w:pPr>
      <w:rPr>
        <w:rFonts w:hint="default"/>
        <w:lang w:val="tr-TR" w:eastAsia="en-US" w:bidi="ar-SA"/>
      </w:rPr>
    </w:lvl>
    <w:lvl w:ilvl="8" w:tplc="70A00FBA">
      <w:numFmt w:val="bullet"/>
      <w:lvlText w:val="•"/>
      <w:lvlJc w:val="left"/>
      <w:pPr>
        <w:ind w:left="7467" w:hanging="346"/>
      </w:pPr>
      <w:rPr>
        <w:rFonts w:hint="default"/>
        <w:lang w:val="tr-TR" w:eastAsia="en-US" w:bidi="ar-SA"/>
      </w:rPr>
    </w:lvl>
  </w:abstractNum>
  <w:abstractNum w:abstractNumId="7" w15:restartNumberingAfterBreak="0">
    <w:nsid w:val="27B91C56"/>
    <w:multiLevelType w:val="hybridMultilevel"/>
    <w:tmpl w:val="9642E10E"/>
    <w:lvl w:ilvl="0" w:tplc="7F9AD616">
      <w:start w:val="2"/>
      <w:numFmt w:val="decimal"/>
      <w:lvlText w:val="(%1)"/>
      <w:lvlJc w:val="left"/>
      <w:pPr>
        <w:ind w:left="117" w:hanging="349"/>
        <w:jc w:val="left"/>
      </w:pPr>
      <w:rPr>
        <w:rFonts w:ascii="Times New Roman" w:eastAsia="Times New Roman" w:hAnsi="Times New Roman" w:cs="Times New Roman" w:hint="default"/>
        <w:w w:val="100"/>
        <w:sz w:val="24"/>
        <w:szCs w:val="24"/>
        <w:lang w:val="tr-TR" w:eastAsia="en-US" w:bidi="ar-SA"/>
      </w:rPr>
    </w:lvl>
    <w:lvl w:ilvl="1" w:tplc="961E8CCE">
      <w:numFmt w:val="bullet"/>
      <w:lvlText w:val="•"/>
      <w:lvlJc w:val="left"/>
      <w:pPr>
        <w:ind w:left="1038" w:hanging="349"/>
      </w:pPr>
      <w:rPr>
        <w:rFonts w:hint="default"/>
        <w:lang w:val="tr-TR" w:eastAsia="en-US" w:bidi="ar-SA"/>
      </w:rPr>
    </w:lvl>
    <w:lvl w:ilvl="2" w:tplc="2D103D58">
      <w:numFmt w:val="bullet"/>
      <w:lvlText w:val="•"/>
      <w:lvlJc w:val="left"/>
      <w:pPr>
        <w:ind w:left="1956" w:hanging="349"/>
      </w:pPr>
      <w:rPr>
        <w:rFonts w:hint="default"/>
        <w:lang w:val="tr-TR" w:eastAsia="en-US" w:bidi="ar-SA"/>
      </w:rPr>
    </w:lvl>
    <w:lvl w:ilvl="3" w:tplc="A9CECB2A">
      <w:numFmt w:val="bullet"/>
      <w:lvlText w:val="•"/>
      <w:lvlJc w:val="left"/>
      <w:pPr>
        <w:ind w:left="2875" w:hanging="349"/>
      </w:pPr>
      <w:rPr>
        <w:rFonts w:hint="default"/>
        <w:lang w:val="tr-TR" w:eastAsia="en-US" w:bidi="ar-SA"/>
      </w:rPr>
    </w:lvl>
    <w:lvl w:ilvl="4" w:tplc="7E16725C">
      <w:numFmt w:val="bullet"/>
      <w:lvlText w:val="•"/>
      <w:lvlJc w:val="left"/>
      <w:pPr>
        <w:ind w:left="3793" w:hanging="349"/>
      </w:pPr>
      <w:rPr>
        <w:rFonts w:hint="default"/>
        <w:lang w:val="tr-TR" w:eastAsia="en-US" w:bidi="ar-SA"/>
      </w:rPr>
    </w:lvl>
    <w:lvl w:ilvl="5" w:tplc="9F12FA28">
      <w:numFmt w:val="bullet"/>
      <w:lvlText w:val="•"/>
      <w:lvlJc w:val="left"/>
      <w:pPr>
        <w:ind w:left="4712" w:hanging="349"/>
      </w:pPr>
      <w:rPr>
        <w:rFonts w:hint="default"/>
        <w:lang w:val="tr-TR" w:eastAsia="en-US" w:bidi="ar-SA"/>
      </w:rPr>
    </w:lvl>
    <w:lvl w:ilvl="6" w:tplc="8CDA2424">
      <w:numFmt w:val="bullet"/>
      <w:lvlText w:val="•"/>
      <w:lvlJc w:val="left"/>
      <w:pPr>
        <w:ind w:left="5630" w:hanging="349"/>
      </w:pPr>
      <w:rPr>
        <w:rFonts w:hint="default"/>
        <w:lang w:val="tr-TR" w:eastAsia="en-US" w:bidi="ar-SA"/>
      </w:rPr>
    </w:lvl>
    <w:lvl w:ilvl="7" w:tplc="C8226D4A">
      <w:numFmt w:val="bullet"/>
      <w:lvlText w:val="•"/>
      <w:lvlJc w:val="left"/>
      <w:pPr>
        <w:ind w:left="6549" w:hanging="349"/>
      </w:pPr>
      <w:rPr>
        <w:rFonts w:hint="default"/>
        <w:lang w:val="tr-TR" w:eastAsia="en-US" w:bidi="ar-SA"/>
      </w:rPr>
    </w:lvl>
    <w:lvl w:ilvl="8" w:tplc="44C4788E">
      <w:numFmt w:val="bullet"/>
      <w:lvlText w:val="•"/>
      <w:lvlJc w:val="left"/>
      <w:pPr>
        <w:ind w:left="7467" w:hanging="349"/>
      </w:pPr>
      <w:rPr>
        <w:rFonts w:hint="default"/>
        <w:lang w:val="tr-TR" w:eastAsia="en-US" w:bidi="ar-SA"/>
      </w:rPr>
    </w:lvl>
  </w:abstractNum>
  <w:abstractNum w:abstractNumId="8" w15:restartNumberingAfterBreak="0">
    <w:nsid w:val="284C1753"/>
    <w:multiLevelType w:val="hybridMultilevel"/>
    <w:tmpl w:val="F250A668"/>
    <w:lvl w:ilvl="0" w:tplc="797CFBCA">
      <w:start w:val="1"/>
      <w:numFmt w:val="lowerLetter"/>
      <w:lvlText w:val="%1)"/>
      <w:lvlJc w:val="left"/>
      <w:pPr>
        <w:ind w:left="117" w:hanging="254"/>
        <w:jc w:val="left"/>
      </w:pPr>
      <w:rPr>
        <w:rFonts w:ascii="Times New Roman" w:eastAsia="Times New Roman" w:hAnsi="Times New Roman" w:cs="Times New Roman" w:hint="default"/>
        <w:w w:val="100"/>
        <w:sz w:val="24"/>
        <w:szCs w:val="24"/>
        <w:lang w:val="tr-TR" w:eastAsia="en-US" w:bidi="ar-SA"/>
      </w:rPr>
    </w:lvl>
    <w:lvl w:ilvl="1" w:tplc="0BA4065C">
      <w:numFmt w:val="bullet"/>
      <w:lvlText w:val="•"/>
      <w:lvlJc w:val="left"/>
      <w:pPr>
        <w:ind w:left="1038" w:hanging="254"/>
      </w:pPr>
      <w:rPr>
        <w:rFonts w:hint="default"/>
        <w:lang w:val="tr-TR" w:eastAsia="en-US" w:bidi="ar-SA"/>
      </w:rPr>
    </w:lvl>
    <w:lvl w:ilvl="2" w:tplc="53B604B4">
      <w:numFmt w:val="bullet"/>
      <w:lvlText w:val="•"/>
      <w:lvlJc w:val="left"/>
      <w:pPr>
        <w:ind w:left="1956" w:hanging="254"/>
      </w:pPr>
      <w:rPr>
        <w:rFonts w:hint="default"/>
        <w:lang w:val="tr-TR" w:eastAsia="en-US" w:bidi="ar-SA"/>
      </w:rPr>
    </w:lvl>
    <w:lvl w:ilvl="3" w:tplc="D3CCED84">
      <w:numFmt w:val="bullet"/>
      <w:lvlText w:val="•"/>
      <w:lvlJc w:val="left"/>
      <w:pPr>
        <w:ind w:left="2875" w:hanging="254"/>
      </w:pPr>
      <w:rPr>
        <w:rFonts w:hint="default"/>
        <w:lang w:val="tr-TR" w:eastAsia="en-US" w:bidi="ar-SA"/>
      </w:rPr>
    </w:lvl>
    <w:lvl w:ilvl="4" w:tplc="72886958">
      <w:numFmt w:val="bullet"/>
      <w:lvlText w:val="•"/>
      <w:lvlJc w:val="left"/>
      <w:pPr>
        <w:ind w:left="3793" w:hanging="254"/>
      </w:pPr>
      <w:rPr>
        <w:rFonts w:hint="default"/>
        <w:lang w:val="tr-TR" w:eastAsia="en-US" w:bidi="ar-SA"/>
      </w:rPr>
    </w:lvl>
    <w:lvl w:ilvl="5" w:tplc="E8EA190A">
      <w:numFmt w:val="bullet"/>
      <w:lvlText w:val="•"/>
      <w:lvlJc w:val="left"/>
      <w:pPr>
        <w:ind w:left="4712" w:hanging="254"/>
      </w:pPr>
      <w:rPr>
        <w:rFonts w:hint="default"/>
        <w:lang w:val="tr-TR" w:eastAsia="en-US" w:bidi="ar-SA"/>
      </w:rPr>
    </w:lvl>
    <w:lvl w:ilvl="6" w:tplc="15DC06B4">
      <w:numFmt w:val="bullet"/>
      <w:lvlText w:val="•"/>
      <w:lvlJc w:val="left"/>
      <w:pPr>
        <w:ind w:left="5630" w:hanging="254"/>
      </w:pPr>
      <w:rPr>
        <w:rFonts w:hint="default"/>
        <w:lang w:val="tr-TR" w:eastAsia="en-US" w:bidi="ar-SA"/>
      </w:rPr>
    </w:lvl>
    <w:lvl w:ilvl="7" w:tplc="A58C7DE2">
      <w:numFmt w:val="bullet"/>
      <w:lvlText w:val="•"/>
      <w:lvlJc w:val="left"/>
      <w:pPr>
        <w:ind w:left="6549" w:hanging="254"/>
      </w:pPr>
      <w:rPr>
        <w:rFonts w:hint="default"/>
        <w:lang w:val="tr-TR" w:eastAsia="en-US" w:bidi="ar-SA"/>
      </w:rPr>
    </w:lvl>
    <w:lvl w:ilvl="8" w:tplc="D880591E">
      <w:numFmt w:val="bullet"/>
      <w:lvlText w:val="•"/>
      <w:lvlJc w:val="left"/>
      <w:pPr>
        <w:ind w:left="7467" w:hanging="254"/>
      </w:pPr>
      <w:rPr>
        <w:rFonts w:hint="default"/>
        <w:lang w:val="tr-TR" w:eastAsia="en-US" w:bidi="ar-SA"/>
      </w:rPr>
    </w:lvl>
  </w:abstractNum>
  <w:abstractNum w:abstractNumId="9" w15:restartNumberingAfterBreak="0">
    <w:nsid w:val="2E3850BD"/>
    <w:multiLevelType w:val="hybridMultilevel"/>
    <w:tmpl w:val="6F5ED20E"/>
    <w:lvl w:ilvl="0" w:tplc="1D664A9A">
      <w:start w:val="2"/>
      <w:numFmt w:val="decimal"/>
      <w:lvlText w:val="(%1)"/>
      <w:lvlJc w:val="left"/>
      <w:pPr>
        <w:ind w:left="1165" w:hanging="341"/>
        <w:jc w:val="left"/>
      </w:pPr>
      <w:rPr>
        <w:rFonts w:ascii="Times New Roman" w:eastAsia="Times New Roman" w:hAnsi="Times New Roman" w:cs="Times New Roman" w:hint="default"/>
        <w:spacing w:val="-2"/>
        <w:w w:val="100"/>
        <w:sz w:val="24"/>
        <w:szCs w:val="24"/>
        <w:lang w:val="tr-TR" w:eastAsia="en-US" w:bidi="ar-SA"/>
      </w:rPr>
    </w:lvl>
    <w:lvl w:ilvl="1" w:tplc="5A0623B2">
      <w:numFmt w:val="bullet"/>
      <w:lvlText w:val="•"/>
      <w:lvlJc w:val="left"/>
      <w:pPr>
        <w:ind w:left="1974" w:hanging="341"/>
      </w:pPr>
      <w:rPr>
        <w:rFonts w:hint="default"/>
        <w:lang w:val="tr-TR" w:eastAsia="en-US" w:bidi="ar-SA"/>
      </w:rPr>
    </w:lvl>
    <w:lvl w:ilvl="2" w:tplc="BCF816C2">
      <w:numFmt w:val="bullet"/>
      <w:lvlText w:val="•"/>
      <w:lvlJc w:val="left"/>
      <w:pPr>
        <w:ind w:left="2788" w:hanging="341"/>
      </w:pPr>
      <w:rPr>
        <w:rFonts w:hint="default"/>
        <w:lang w:val="tr-TR" w:eastAsia="en-US" w:bidi="ar-SA"/>
      </w:rPr>
    </w:lvl>
    <w:lvl w:ilvl="3" w:tplc="8A2414C6">
      <w:numFmt w:val="bullet"/>
      <w:lvlText w:val="•"/>
      <w:lvlJc w:val="left"/>
      <w:pPr>
        <w:ind w:left="3603" w:hanging="341"/>
      </w:pPr>
      <w:rPr>
        <w:rFonts w:hint="default"/>
        <w:lang w:val="tr-TR" w:eastAsia="en-US" w:bidi="ar-SA"/>
      </w:rPr>
    </w:lvl>
    <w:lvl w:ilvl="4" w:tplc="7194DE7A">
      <w:numFmt w:val="bullet"/>
      <w:lvlText w:val="•"/>
      <w:lvlJc w:val="left"/>
      <w:pPr>
        <w:ind w:left="4417" w:hanging="341"/>
      </w:pPr>
      <w:rPr>
        <w:rFonts w:hint="default"/>
        <w:lang w:val="tr-TR" w:eastAsia="en-US" w:bidi="ar-SA"/>
      </w:rPr>
    </w:lvl>
    <w:lvl w:ilvl="5" w:tplc="86085682">
      <w:numFmt w:val="bullet"/>
      <w:lvlText w:val="•"/>
      <w:lvlJc w:val="left"/>
      <w:pPr>
        <w:ind w:left="5232" w:hanging="341"/>
      </w:pPr>
      <w:rPr>
        <w:rFonts w:hint="default"/>
        <w:lang w:val="tr-TR" w:eastAsia="en-US" w:bidi="ar-SA"/>
      </w:rPr>
    </w:lvl>
    <w:lvl w:ilvl="6" w:tplc="3078EEFA">
      <w:numFmt w:val="bullet"/>
      <w:lvlText w:val="•"/>
      <w:lvlJc w:val="left"/>
      <w:pPr>
        <w:ind w:left="6046" w:hanging="341"/>
      </w:pPr>
      <w:rPr>
        <w:rFonts w:hint="default"/>
        <w:lang w:val="tr-TR" w:eastAsia="en-US" w:bidi="ar-SA"/>
      </w:rPr>
    </w:lvl>
    <w:lvl w:ilvl="7" w:tplc="B4B4F646">
      <w:numFmt w:val="bullet"/>
      <w:lvlText w:val="•"/>
      <w:lvlJc w:val="left"/>
      <w:pPr>
        <w:ind w:left="6861" w:hanging="341"/>
      </w:pPr>
      <w:rPr>
        <w:rFonts w:hint="default"/>
        <w:lang w:val="tr-TR" w:eastAsia="en-US" w:bidi="ar-SA"/>
      </w:rPr>
    </w:lvl>
    <w:lvl w:ilvl="8" w:tplc="8048B118">
      <w:numFmt w:val="bullet"/>
      <w:lvlText w:val="•"/>
      <w:lvlJc w:val="left"/>
      <w:pPr>
        <w:ind w:left="7675" w:hanging="341"/>
      </w:pPr>
      <w:rPr>
        <w:rFonts w:hint="default"/>
        <w:lang w:val="tr-TR" w:eastAsia="en-US" w:bidi="ar-SA"/>
      </w:rPr>
    </w:lvl>
  </w:abstractNum>
  <w:abstractNum w:abstractNumId="10" w15:restartNumberingAfterBreak="0">
    <w:nsid w:val="2EB7537B"/>
    <w:multiLevelType w:val="hybridMultilevel"/>
    <w:tmpl w:val="A0D8E9D8"/>
    <w:lvl w:ilvl="0" w:tplc="910E327C">
      <w:start w:val="1"/>
      <w:numFmt w:val="lowerLetter"/>
      <w:lvlText w:val="%1)"/>
      <w:lvlJc w:val="left"/>
      <w:pPr>
        <w:ind w:left="1072" w:hanging="247"/>
        <w:jc w:val="left"/>
      </w:pPr>
      <w:rPr>
        <w:rFonts w:ascii="Times New Roman" w:eastAsia="Times New Roman" w:hAnsi="Times New Roman" w:cs="Times New Roman" w:hint="default"/>
        <w:spacing w:val="-2"/>
        <w:w w:val="100"/>
        <w:sz w:val="24"/>
        <w:szCs w:val="24"/>
        <w:lang w:val="tr-TR" w:eastAsia="en-US" w:bidi="ar-SA"/>
      </w:rPr>
    </w:lvl>
    <w:lvl w:ilvl="1" w:tplc="1760149E">
      <w:numFmt w:val="bullet"/>
      <w:lvlText w:val="•"/>
      <w:lvlJc w:val="left"/>
      <w:pPr>
        <w:ind w:left="1902" w:hanging="247"/>
      </w:pPr>
      <w:rPr>
        <w:rFonts w:hint="default"/>
        <w:lang w:val="tr-TR" w:eastAsia="en-US" w:bidi="ar-SA"/>
      </w:rPr>
    </w:lvl>
    <w:lvl w:ilvl="2" w:tplc="34646BEC">
      <w:numFmt w:val="bullet"/>
      <w:lvlText w:val="•"/>
      <w:lvlJc w:val="left"/>
      <w:pPr>
        <w:ind w:left="2724" w:hanging="247"/>
      </w:pPr>
      <w:rPr>
        <w:rFonts w:hint="default"/>
        <w:lang w:val="tr-TR" w:eastAsia="en-US" w:bidi="ar-SA"/>
      </w:rPr>
    </w:lvl>
    <w:lvl w:ilvl="3" w:tplc="933CECC4">
      <w:numFmt w:val="bullet"/>
      <w:lvlText w:val="•"/>
      <w:lvlJc w:val="left"/>
      <w:pPr>
        <w:ind w:left="3547" w:hanging="247"/>
      </w:pPr>
      <w:rPr>
        <w:rFonts w:hint="default"/>
        <w:lang w:val="tr-TR" w:eastAsia="en-US" w:bidi="ar-SA"/>
      </w:rPr>
    </w:lvl>
    <w:lvl w:ilvl="4" w:tplc="C00C08CA">
      <w:numFmt w:val="bullet"/>
      <w:lvlText w:val="•"/>
      <w:lvlJc w:val="left"/>
      <w:pPr>
        <w:ind w:left="4369" w:hanging="247"/>
      </w:pPr>
      <w:rPr>
        <w:rFonts w:hint="default"/>
        <w:lang w:val="tr-TR" w:eastAsia="en-US" w:bidi="ar-SA"/>
      </w:rPr>
    </w:lvl>
    <w:lvl w:ilvl="5" w:tplc="70BC57D2">
      <w:numFmt w:val="bullet"/>
      <w:lvlText w:val="•"/>
      <w:lvlJc w:val="left"/>
      <w:pPr>
        <w:ind w:left="5192" w:hanging="247"/>
      </w:pPr>
      <w:rPr>
        <w:rFonts w:hint="default"/>
        <w:lang w:val="tr-TR" w:eastAsia="en-US" w:bidi="ar-SA"/>
      </w:rPr>
    </w:lvl>
    <w:lvl w:ilvl="6" w:tplc="672A129E">
      <w:numFmt w:val="bullet"/>
      <w:lvlText w:val="•"/>
      <w:lvlJc w:val="left"/>
      <w:pPr>
        <w:ind w:left="6014" w:hanging="247"/>
      </w:pPr>
      <w:rPr>
        <w:rFonts w:hint="default"/>
        <w:lang w:val="tr-TR" w:eastAsia="en-US" w:bidi="ar-SA"/>
      </w:rPr>
    </w:lvl>
    <w:lvl w:ilvl="7" w:tplc="890ADE04">
      <w:numFmt w:val="bullet"/>
      <w:lvlText w:val="•"/>
      <w:lvlJc w:val="left"/>
      <w:pPr>
        <w:ind w:left="6837" w:hanging="247"/>
      </w:pPr>
      <w:rPr>
        <w:rFonts w:hint="default"/>
        <w:lang w:val="tr-TR" w:eastAsia="en-US" w:bidi="ar-SA"/>
      </w:rPr>
    </w:lvl>
    <w:lvl w:ilvl="8" w:tplc="DEB8E5BE">
      <w:numFmt w:val="bullet"/>
      <w:lvlText w:val="•"/>
      <w:lvlJc w:val="left"/>
      <w:pPr>
        <w:ind w:left="7659" w:hanging="247"/>
      </w:pPr>
      <w:rPr>
        <w:rFonts w:hint="default"/>
        <w:lang w:val="tr-TR" w:eastAsia="en-US" w:bidi="ar-SA"/>
      </w:rPr>
    </w:lvl>
  </w:abstractNum>
  <w:abstractNum w:abstractNumId="11" w15:restartNumberingAfterBreak="0">
    <w:nsid w:val="367A3525"/>
    <w:multiLevelType w:val="hybridMultilevel"/>
    <w:tmpl w:val="0922DD50"/>
    <w:lvl w:ilvl="0" w:tplc="C85AAE5A">
      <w:start w:val="1"/>
      <w:numFmt w:val="lowerLetter"/>
      <w:lvlText w:val="%1)"/>
      <w:lvlJc w:val="left"/>
      <w:pPr>
        <w:ind w:left="117" w:hanging="319"/>
        <w:jc w:val="left"/>
      </w:pPr>
      <w:rPr>
        <w:rFonts w:ascii="Times New Roman" w:eastAsia="Times New Roman" w:hAnsi="Times New Roman" w:cs="Times New Roman" w:hint="default"/>
        <w:spacing w:val="-25"/>
        <w:w w:val="100"/>
        <w:sz w:val="24"/>
        <w:szCs w:val="24"/>
        <w:lang w:val="tr-TR" w:eastAsia="en-US" w:bidi="ar-SA"/>
      </w:rPr>
    </w:lvl>
    <w:lvl w:ilvl="1" w:tplc="45006EE6">
      <w:start w:val="1"/>
      <w:numFmt w:val="decimal"/>
      <w:lvlText w:val="%2)"/>
      <w:lvlJc w:val="left"/>
      <w:pPr>
        <w:ind w:left="117" w:hanging="263"/>
        <w:jc w:val="left"/>
      </w:pPr>
      <w:rPr>
        <w:rFonts w:ascii="Times New Roman" w:eastAsia="Times New Roman" w:hAnsi="Times New Roman" w:cs="Times New Roman" w:hint="default"/>
        <w:w w:val="100"/>
        <w:sz w:val="24"/>
        <w:szCs w:val="24"/>
        <w:lang w:val="tr-TR" w:eastAsia="en-US" w:bidi="ar-SA"/>
      </w:rPr>
    </w:lvl>
    <w:lvl w:ilvl="2" w:tplc="D5328A80">
      <w:numFmt w:val="bullet"/>
      <w:lvlText w:val="•"/>
      <w:lvlJc w:val="left"/>
      <w:pPr>
        <w:ind w:left="1956" w:hanging="263"/>
      </w:pPr>
      <w:rPr>
        <w:rFonts w:hint="default"/>
        <w:lang w:val="tr-TR" w:eastAsia="en-US" w:bidi="ar-SA"/>
      </w:rPr>
    </w:lvl>
    <w:lvl w:ilvl="3" w:tplc="EB6C1596">
      <w:numFmt w:val="bullet"/>
      <w:lvlText w:val="•"/>
      <w:lvlJc w:val="left"/>
      <w:pPr>
        <w:ind w:left="2875" w:hanging="263"/>
      </w:pPr>
      <w:rPr>
        <w:rFonts w:hint="default"/>
        <w:lang w:val="tr-TR" w:eastAsia="en-US" w:bidi="ar-SA"/>
      </w:rPr>
    </w:lvl>
    <w:lvl w:ilvl="4" w:tplc="73620CBA">
      <w:numFmt w:val="bullet"/>
      <w:lvlText w:val="•"/>
      <w:lvlJc w:val="left"/>
      <w:pPr>
        <w:ind w:left="3793" w:hanging="263"/>
      </w:pPr>
      <w:rPr>
        <w:rFonts w:hint="default"/>
        <w:lang w:val="tr-TR" w:eastAsia="en-US" w:bidi="ar-SA"/>
      </w:rPr>
    </w:lvl>
    <w:lvl w:ilvl="5" w:tplc="ACF824BA">
      <w:numFmt w:val="bullet"/>
      <w:lvlText w:val="•"/>
      <w:lvlJc w:val="left"/>
      <w:pPr>
        <w:ind w:left="4712" w:hanging="263"/>
      </w:pPr>
      <w:rPr>
        <w:rFonts w:hint="default"/>
        <w:lang w:val="tr-TR" w:eastAsia="en-US" w:bidi="ar-SA"/>
      </w:rPr>
    </w:lvl>
    <w:lvl w:ilvl="6" w:tplc="5D96C0E4">
      <w:numFmt w:val="bullet"/>
      <w:lvlText w:val="•"/>
      <w:lvlJc w:val="left"/>
      <w:pPr>
        <w:ind w:left="5630" w:hanging="263"/>
      </w:pPr>
      <w:rPr>
        <w:rFonts w:hint="default"/>
        <w:lang w:val="tr-TR" w:eastAsia="en-US" w:bidi="ar-SA"/>
      </w:rPr>
    </w:lvl>
    <w:lvl w:ilvl="7" w:tplc="958A4CAE">
      <w:numFmt w:val="bullet"/>
      <w:lvlText w:val="•"/>
      <w:lvlJc w:val="left"/>
      <w:pPr>
        <w:ind w:left="6549" w:hanging="263"/>
      </w:pPr>
      <w:rPr>
        <w:rFonts w:hint="default"/>
        <w:lang w:val="tr-TR" w:eastAsia="en-US" w:bidi="ar-SA"/>
      </w:rPr>
    </w:lvl>
    <w:lvl w:ilvl="8" w:tplc="49001C62">
      <w:numFmt w:val="bullet"/>
      <w:lvlText w:val="•"/>
      <w:lvlJc w:val="left"/>
      <w:pPr>
        <w:ind w:left="7467" w:hanging="263"/>
      </w:pPr>
      <w:rPr>
        <w:rFonts w:hint="default"/>
        <w:lang w:val="tr-TR" w:eastAsia="en-US" w:bidi="ar-SA"/>
      </w:rPr>
    </w:lvl>
  </w:abstractNum>
  <w:abstractNum w:abstractNumId="12" w15:restartNumberingAfterBreak="0">
    <w:nsid w:val="385D1662"/>
    <w:multiLevelType w:val="hybridMultilevel"/>
    <w:tmpl w:val="CFC8BF96"/>
    <w:lvl w:ilvl="0" w:tplc="8DC400FE">
      <w:start w:val="2"/>
      <w:numFmt w:val="decimal"/>
      <w:lvlText w:val="(%1)"/>
      <w:lvlJc w:val="left"/>
      <w:pPr>
        <w:ind w:left="117" w:hanging="361"/>
        <w:jc w:val="left"/>
      </w:pPr>
      <w:rPr>
        <w:rFonts w:ascii="Times New Roman" w:eastAsia="Times New Roman" w:hAnsi="Times New Roman" w:cs="Times New Roman" w:hint="default"/>
        <w:w w:val="100"/>
        <w:sz w:val="24"/>
        <w:szCs w:val="24"/>
        <w:lang w:val="tr-TR" w:eastAsia="en-US" w:bidi="ar-SA"/>
      </w:rPr>
    </w:lvl>
    <w:lvl w:ilvl="1" w:tplc="91C4AE6A">
      <w:numFmt w:val="bullet"/>
      <w:lvlText w:val="•"/>
      <w:lvlJc w:val="left"/>
      <w:pPr>
        <w:ind w:left="1038" w:hanging="361"/>
      </w:pPr>
      <w:rPr>
        <w:rFonts w:hint="default"/>
        <w:lang w:val="tr-TR" w:eastAsia="en-US" w:bidi="ar-SA"/>
      </w:rPr>
    </w:lvl>
    <w:lvl w:ilvl="2" w:tplc="84645658">
      <w:numFmt w:val="bullet"/>
      <w:lvlText w:val="•"/>
      <w:lvlJc w:val="left"/>
      <w:pPr>
        <w:ind w:left="1956" w:hanging="361"/>
      </w:pPr>
      <w:rPr>
        <w:rFonts w:hint="default"/>
        <w:lang w:val="tr-TR" w:eastAsia="en-US" w:bidi="ar-SA"/>
      </w:rPr>
    </w:lvl>
    <w:lvl w:ilvl="3" w:tplc="E026B002">
      <w:numFmt w:val="bullet"/>
      <w:lvlText w:val="•"/>
      <w:lvlJc w:val="left"/>
      <w:pPr>
        <w:ind w:left="2875" w:hanging="361"/>
      </w:pPr>
      <w:rPr>
        <w:rFonts w:hint="default"/>
        <w:lang w:val="tr-TR" w:eastAsia="en-US" w:bidi="ar-SA"/>
      </w:rPr>
    </w:lvl>
    <w:lvl w:ilvl="4" w:tplc="C8840004">
      <w:numFmt w:val="bullet"/>
      <w:lvlText w:val="•"/>
      <w:lvlJc w:val="left"/>
      <w:pPr>
        <w:ind w:left="3793" w:hanging="361"/>
      </w:pPr>
      <w:rPr>
        <w:rFonts w:hint="default"/>
        <w:lang w:val="tr-TR" w:eastAsia="en-US" w:bidi="ar-SA"/>
      </w:rPr>
    </w:lvl>
    <w:lvl w:ilvl="5" w:tplc="EC201E50">
      <w:numFmt w:val="bullet"/>
      <w:lvlText w:val="•"/>
      <w:lvlJc w:val="left"/>
      <w:pPr>
        <w:ind w:left="4712" w:hanging="361"/>
      </w:pPr>
      <w:rPr>
        <w:rFonts w:hint="default"/>
        <w:lang w:val="tr-TR" w:eastAsia="en-US" w:bidi="ar-SA"/>
      </w:rPr>
    </w:lvl>
    <w:lvl w:ilvl="6" w:tplc="50CC1668">
      <w:numFmt w:val="bullet"/>
      <w:lvlText w:val="•"/>
      <w:lvlJc w:val="left"/>
      <w:pPr>
        <w:ind w:left="5630" w:hanging="361"/>
      </w:pPr>
      <w:rPr>
        <w:rFonts w:hint="default"/>
        <w:lang w:val="tr-TR" w:eastAsia="en-US" w:bidi="ar-SA"/>
      </w:rPr>
    </w:lvl>
    <w:lvl w:ilvl="7" w:tplc="D578E56C">
      <w:numFmt w:val="bullet"/>
      <w:lvlText w:val="•"/>
      <w:lvlJc w:val="left"/>
      <w:pPr>
        <w:ind w:left="6549" w:hanging="361"/>
      </w:pPr>
      <w:rPr>
        <w:rFonts w:hint="default"/>
        <w:lang w:val="tr-TR" w:eastAsia="en-US" w:bidi="ar-SA"/>
      </w:rPr>
    </w:lvl>
    <w:lvl w:ilvl="8" w:tplc="1124E7B2">
      <w:numFmt w:val="bullet"/>
      <w:lvlText w:val="•"/>
      <w:lvlJc w:val="left"/>
      <w:pPr>
        <w:ind w:left="7467" w:hanging="361"/>
      </w:pPr>
      <w:rPr>
        <w:rFonts w:hint="default"/>
        <w:lang w:val="tr-TR" w:eastAsia="en-US" w:bidi="ar-SA"/>
      </w:rPr>
    </w:lvl>
  </w:abstractNum>
  <w:abstractNum w:abstractNumId="13" w15:restartNumberingAfterBreak="0">
    <w:nsid w:val="3A836929"/>
    <w:multiLevelType w:val="hybridMultilevel"/>
    <w:tmpl w:val="50BCC2BC"/>
    <w:lvl w:ilvl="0" w:tplc="293AF096">
      <w:start w:val="2"/>
      <w:numFmt w:val="decimal"/>
      <w:lvlText w:val="(%1)"/>
      <w:lvlJc w:val="left"/>
      <w:pPr>
        <w:ind w:left="117" w:hanging="369"/>
        <w:jc w:val="right"/>
      </w:pPr>
      <w:rPr>
        <w:rFonts w:ascii="Times New Roman" w:eastAsia="Times New Roman" w:hAnsi="Times New Roman" w:cs="Times New Roman" w:hint="default"/>
        <w:w w:val="100"/>
        <w:sz w:val="24"/>
        <w:szCs w:val="24"/>
        <w:lang w:val="tr-TR" w:eastAsia="en-US" w:bidi="ar-SA"/>
      </w:rPr>
    </w:lvl>
    <w:lvl w:ilvl="1" w:tplc="2BD4D7F6">
      <w:numFmt w:val="bullet"/>
      <w:lvlText w:val="•"/>
      <w:lvlJc w:val="left"/>
      <w:pPr>
        <w:ind w:left="1038" w:hanging="369"/>
      </w:pPr>
      <w:rPr>
        <w:rFonts w:hint="default"/>
        <w:lang w:val="tr-TR" w:eastAsia="en-US" w:bidi="ar-SA"/>
      </w:rPr>
    </w:lvl>
    <w:lvl w:ilvl="2" w:tplc="8F425676">
      <w:numFmt w:val="bullet"/>
      <w:lvlText w:val="•"/>
      <w:lvlJc w:val="left"/>
      <w:pPr>
        <w:ind w:left="1956" w:hanging="369"/>
      </w:pPr>
      <w:rPr>
        <w:rFonts w:hint="default"/>
        <w:lang w:val="tr-TR" w:eastAsia="en-US" w:bidi="ar-SA"/>
      </w:rPr>
    </w:lvl>
    <w:lvl w:ilvl="3" w:tplc="5B183062">
      <w:numFmt w:val="bullet"/>
      <w:lvlText w:val="•"/>
      <w:lvlJc w:val="left"/>
      <w:pPr>
        <w:ind w:left="2875" w:hanging="369"/>
      </w:pPr>
      <w:rPr>
        <w:rFonts w:hint="default"/>
        <w:lang w:val="tr-TR" w:eastAsia="en-US" w:bidi="ar-SA"/>
      </w:rPr>
    </w:lvl>
    <w:lvl w:ilvl="4" w:tplc="9564825A">
      <w:numFmt w:val="bullet"/>
      <w:lvlText w:val="•"/>
      <w:lvlJc w:val="left"/>
      <w:pPr>
        <w:ind w:left="3793" w:hanging="369"/>
      </w:pPr>
      <w:rPr>
        <w:rFonts w:hint="default"/>
        <w:lang w:val="tr-TR" w:eastAsia="en-US" w:bidi="ar-SA"/>
      </w:rPr>
    </w:lvl>
    <w:lvl w:ilvl="5" w:tplc="1C3EE3AC">
      <w:numFmt w:val="bullet"/>
      <w:lvlText w:val="•"/>
      <w:lvlJc w:val="left"/>
      <w:pPr>
        <w:ind w:left="4712" w:hanging="369"/>
      </w:pPr>
      <w:rPr>
        <w:rFonts w:hint="default"/>
        <w:lang w:val="tr-TR" w:eastAsia="en-US" w:bidi="ar-SA"/>
      </w:rPr>
    </w:lvl>
    <w:lvl w:ilvl="6" w:tplc="E8F250B0">
      <w:numFmt w:val="bullet"/>
      <w:lvlText w:val="•"/>
      <w:lvlJc w:val="left"/>
      <w:pPr>
        <w:ind w:left="5630" w:hanging="369"/>
      </w:pPr>
      <w:rPr>
        <w:rFonts w:hint="default"/>
        <w:lang w:val="tr-TR" w:eastAsia="en-US" w:bidi="ar-SA"/>
      </w:rPr>
    </w:lvl>
    <w:lvl w:ilvl="7" w:tplc="C2F0E776">
      <w:numFmt w:val="bullet"/>
      <w:lvlText w:val="•"/>
      <w:lvlJc w:val="left"/>
      <w:pPr>
        <w:ind w:left="6549" w:hanging="369"/>
      </w:pPr>
      <w:rPr>
        <w:rFonts w:hint="default"/>
        <w:lang w:val="tr-TR" w:eastAsia="en-US" w:bidi="ar-SA"/>
      </w:rPr>
    </w:lvl>
    <w:lvl w:ilvl="8" w:tplc="2CFE5AE6">
      <w:numFmt w:val="bullet"/>
      <w:lvlText w:val="•"/>
      <w:lvlJc w:val="left"/>
      <w:pPr>
        <w:ind w:left="7467" w:hanging="369"/>
      </w:pPr>
      <w:rPr>
        <w:rFonts w:hint="default"/>
        <w:lang w:val="tr-TR" w:eastAsia="en-US" w:bidi="ar-SA"/>
      </w:rPr>
    </w:lvl>
  </w:abstractNum>
  <w:abstractNum w:abstractNumId="14" w15:restartNumberingAfterBreak="0">
    <w:nsid w:val="3C222677"/>
    <w:multiLevelType w:val="hybridMultilevel"/>
    <w:tmpl w:val="9E665070"/>
    <w:lvl w:ilvl="0" w:tplc="5E7ADA50">
      <w:start w:val="2"/>
      <w:numFmt w:val="decimal"/>
      <w:lvlText w:val="(%1)"/>
      <w:lvlJc w:val="left"/>
      <w:pPr>
        <w:ind w:left="117" w:hanging="394"/>
        <w:jc w:val="left"/>
      </w:pPr>
      <w:rPr>
        <w:rFonts w:ascii="Times New Roman" w:eastAsia="Times New Roman" w:hAnsi="Times New Roman" w:cs="Times New Roman" w:hint="default"/>
        <w:spacing w:val="-17"/>
        <w:w w:val="100"/>
        <w:sz w:val="24"/>
        <w:szCs w:val="24"/>
        <w:lang w:val="tr-TR" w:eastAsia="en-US" w:bidi="ar-SA"/>
      </w:rPr>
    </w:lvl>
    <w:lvl w:ilvl="1" w:tplc="BB56428A">
      <w:numFmt w:val="bullet"/>
      <w:lvlText w:val="•"/>
      <w:lvlJc w:val="left"/>
      <w:pPr>
        <w:ind w:left="1038" w:hanging="394"/>
      </w:pPr>
      <w:rPr>
        <w:rFonts w:hint="default"/>
        <w:lang w:val="tr-TR" w:eastAsia="en-US" w:bidi="ar-SA"/>
      </w:rPr>
    </w:lvl>
    <w:lvl w:ilvl="2" w:tplc="3A5C6602">
      <w:numFmt w:val="bullet"/>
      <w:lvlText w:val="•"/>
      <w:lvlJc w:val="left"/>
      <w:pPr>
        <w:ind w:left="1956" w:hanging="394"/>
      </w:pPr>
      <w:rPr>
        <w:rFonts w:hint="default"/>
        <w:lang w:val="tr-TR" w:eastAsia="en-US" w:bidi="ar-SA"/>
      </w:rPr>
    </w:lvl>
    <w:lvl w:ilvl="3" w:tplc="D5E8C670">
      <w:numFmt w:val="bullet"/>
      <w:lvlText w:val="•"/>
      <w:lvlJc w:val="left"/>
      <w:pPr>
        <w:ind w:left="2875" w:hanging="394"/>
      </w:pPr>
      <w:rPr>
        <w:rFonts w:hint="default"/>
        <w:lang w:val="tr-TR" w:eastAsia="en-US" w:bidi="ar-SA"/>
      </w:rPr>
    </w:lvl>
    <w:lvl w:ilvl="4" w:tplc="2C622458">
      <w:numFmt w:val="bullet"/>
      <w:lvlText w:val="•"/>
      <w:lvlJc w:val="left"/>
      <w:pPr>
        <w:ind w:left="3793" w:hanging="394"/>
      </w:pPr>
      <w:rPr>
        <w:rFonts w:hint="default"/>
        <w:lang w:val="tr-TR" w:eastAsia="en-US" w:bidi="ar-SA"/>
      </w:rPr>
    </w:lvl>
    <w:lvl w:ilvl="5" w:tplc="C7B04110">
      <w:numFmt w:val="bullet"/>
      <w:lvlText w:val="•"/>
      <w:lvlJc w:val="left"/>
      <w:pPr>
        <w:ind w:left="4712" w:hanging="394"/>
      </w:pPr>
      <w:rPr>
        <w:rFonts w:hint="default"/>
        <w:lang w:val="tr-TR" w:eastAsia="en-US" w:bidi="ar-SA"/>
      </w:rPr>
    </w:lvl>
    <w:lvl w:ilvl="6" w:tplc="80F812B6">
      <w:numFmt w:val="bullet"/>
      <w:lvlText w:val="•"/>
      <w:lvlJc w:val="left"/>
      <w:pPr>
        <w:ind w:left="5630" w:hanging="394"/>
      </w:pPr>
      <w:rPr>
        <w:rFonts w:hint="default"/>
        <w:lang w:val="tr-TR" w:eastAsia="en-US" w:bidi="ar-SA"/>
      </w:rPr>
    </w:lvl>
    <w:lvl w:ilvl="7" w:tplc="35E87ED6">
      <w:numFmt w:val="bullet"/>
      <w:lvlText w:val="•"/>
      <w:lvlJc w:val="left"/>
      <w:pPr>
        <w:ind w:left="6549" w:hanging="394"/>
      </w:pPr>
      <w:rPr>
        <w:rFonts w:hint="default"/>
        <w:lang w:val="tr-TR" w:eastAsia="en-US" w:bidi="ar-SA"/>
      </w:rPr>
    </w:lvl>
    <w:lvl w:ilvl="8" w:tplc="76F0752A">
      <w:numFmt w:val="bullet"/>
      <w:lvlText w:val="•"/>
      <w:lvlJc w:val="left"/>
      <w:pPr>
        <w:ind w:left="7467" w:hanging="394"/>
      </w:pPr>
      <w:rPr>
        <w:rFonts w:hint="default"/>
        <w:lang w:val="tr-TR" w:eastAsia="en-US" w:bidi="ar-SA"/>
      </w:rPr>
    </w:lvl>
  </w:abstractNum>
  <w:abstractNum w:abstractNumId="15" w15:restartNumberingAfterBreak="0">
    <w:nsid w:val="3D603F81"/>
    <w:multiLevelType w:val="hybridMultilevel"/>
    <w:tmpl w:val="D70C9D6C"/>
    <w:lvl w:ilvl="0" w:tplc="CB726F78">
      <w:start w:val="2"/>
      <w:numFmt w:val="decimal"/>
      <w:lvlText w:val="(%1)"/>
      <w:lvlJc w:val="left"/>
      <w:pPr>
        <w:ind w:left="117" w:hanging="370"/>
        <w:jc w:val="right"/>
      </w:pPr>
      <w:rPr>
        <w:rFonts w:ascii="Times New Roman" w:eastAsia="Times New Roman" w:hAnsi="Times New Roman" w:cs="Times New Roman" w:hint="default"/>
        <w:w w:val="100"/>
        <w:sz w:val="24"/>
        <w:szCs w:val="24"/>
        <w:lang w:val="tr-TR" w:eastAsia="en-US" w:bidi="ar-SA"/>
      </w:rPr>
    </w:lvl>
    <w:lvl w:ilvl="1" w:tplc="CC020442">
      <w:numFmt w:val="bullet"/>
      <w:lvlText w:val="•"/>
      <w:lvlJc w:val="left"/>
      <w:pPr>
        <w:ind w:left="1038" w:hanging="370"/>
      </w:pPr>
      <w:rPr>
        <w:rFonts w:hint="default"/>
        <w:lang w:val="tr-TR" w:eastAsia="en-US" w:bidi="ar-SA"/>
      </w:rPr>
    </w:lvl>
    <w:lvl w:ilvl="2" w:tplc="9D1A754C">
      <w:numFmt w:val="bullet"/>
      <w:lvlText w:val="•"/>
      <w:lvlJc w:val="left"/>
      <w:pPr>
        <w:ind w:left="1956" w:hanging="370"/>
      </w:pPr>
      <w:rPr>
        <w:rFonts w:hint="default"/>
        <w:lang w:val="tr-TR" w:eastAsia="en-US" w:bidi="ar-SA"/>
      </w:rPr>
    </w:lvl>
    <w:lvl w:ilvl="3" w:tplc="77544956">
      <w:numFmt w:val="bullet"/>
      <w:lvlText w:val="•"/>
      <w:lvlJc w:val="left"/>
      <w:pPr>
        <w:ind w:left="2875" w:hanging="370"/>
      </w:pPr>
      <w:rPr>
        <w:rFonts w:hint="default"/>
        <w:lang w:val="tr-TR" w:eastAsia="en-US" w:bidi="ar-SA"/>
      </w:rPr>
    </w:lvl>
    <w:lvl w:ilvl="4" w:tplc="B80AD78A">
      <w:numFmt w:val="bullet"/>
      <w:lvlText w:val="•"/>
      <w:lvlJc w:val="left"/>
      <w:pPr>
        <w:ind w:left="3793" w:hanging="370"/>
      </w:pPr>
      <w:rPr>
        <w:rFonts w:hint="default"/>
        <w:lang w:val="tr-TR" w:eastAsia="en-US" w:bidi="ar-SA"/>
      </w:rPr>
    </w:lvl>
    <w:lvl w:ilvl="5" w:tplc="87B47906">
      <w:numFmt w:val="bullet"/>
      <w:lvlText w:val="•"/>
      <w:lvlJc w:val="left"/>
      <w:pPr>
        <w:ind w:left="4712" w:hanging="370"/>
      </w:pPr>
      <w:rPr>
        <w:rFonts w:hint="default"/>
        <w:lang w:val="tr-TR" w:eastAsia="en-US" w:bidi="ar-SA"/>
      </w:rPr>
    </w:lvl>
    <w:lvl w:ilvl="6" w:tplc="55F04422">
      <w:numFmt w:val="bullet"/>
      <w:lvlText w:val="•"/>
      <w:lvlJc w:val="left"/>
      <w:pPr>
        <w:ind w:left="5630" w:hanging="370"/>
      </w:pPr>
      <w:rPr>
        <w:rFonts w:hint="default"/>
        <w:lang w:val="tr-TR" w:eastAsia="en-US" w:bidi="ar-SA"/>
      </w:rPr>
    </w:lvl>
    <w:lvl w:ilvl="7" w:tplc="27426988">
      <w:numFmt w:val="bullet"/>
      <w:lvlText w:val="•"/>
      <w:lvlJc w:val="left"/>
      <w:pPr>
        <w:ind w:left="6549" w:hanging="370"/>
      </w:pPr>
      <w:rPr>
        <w:rFonts w:hint="default"/>
        <w:lang w:val="tr-TR" w:eastAsia="en-US" w:bidi="ar-SA"/>
      </w:rPr>
    </w:lvl>
    <w:lvl w:ilvl="8" w:tplc="E3280B78">
      <w:numFmt w:val="bullet"/>
      <w:lvlText w:val="•"/>
      <w:lvlJc w:val="left"/>
      <w:pPr>
        <w:ind w:left="7467" w:hanging="370"/>
      </w:pPr>
      <w:rPr>
        <w:rFonts w:hint="default"/>
        <w:lang w:val="tr-TR" w:eastAsia="en-US" w:bidi="ar-SA"/>
      </w:rPr>
    </w:lvl>
  </w:abstractNum>
  <w:abstractNum w:abstractNumId="16" w15:restartNumberingAfterBreak="0">
    <w:nsid w:val="44C465CC"/>
    <w:multiLevelType w:val="hybridMultilevel"/>
    <w:tmpl w:val="0FAE0DA6"/>
    <w:lvl w:ilvl="0" w:tplc="E5801E0A">
      <w:start w:val="1"/>
      <w:numFmt w:val="lowerLetter"/>
      <w:lvlText w:val="%1)"/>
      <w:lvlJc w:val="left"/>
      <w:pPr>
        <w:ind w:left="1072" w:hanging="248"/>
        <w:jc w:val="left"/>
      </w:pPr>
      <w:rPr>
        <w:rFonts w:ascii="Times New Roman" w:eastAsia="Times New Roman" w:hAnsi="Times New Roman" w:cs="Times New Roman" w:hint="default"/>
        <w:spacing w:val="-1"/>
        <w:w w:val="100"/>
        <w:sz w:val="24"/>
        <w:szCs w:val="24"/>
        <w:lang w:val="tr-TR" w:eastAsia="en-US" w:bidi="ar-SA"/>
      </w:rPr>
    </w:lvl>
    <w:lvl w:ilvl="1" w:tplc="EC925A58">
      <w:numFmt w:val="bullet"/>
      <w:lvlText w:val="•"/>
      <w:lvlJc w:val="left"/>
      <w:pPr>
        <w:ind w:left="1902" w:hanging="248"/>
      </w:pPr>
      <w:rPr>
        <w:rFonts w:hint="default"/>
        <w:lang w:val="tr-TR" w:eastAsia="en-US" w:bidi="ar-SA"/>
      </w:rPr>
    </w:lvl>
    <w:lvl w:ilvl="2" w:tplc="60C84A62">
      <w:numFmt w:val="bullet"/>
      <w:lvlText w:val="•"/>
      <w:lvlJc w:val="left"/>
      <w:pPr>
        <w:ind w:left="2724" w:hanging="248"/>
      </w:pPr>
      <w:rPr>
        <w:rFonts w:hint="default"/>
        <w:lang w:val="tr-TR" w:eastAsia="en-US" w:bidi="ar-SA"/>
      </w:rPr>
    </w:lvl>
    <w:lvl w:ilvl="3" w:tplc="E8EC5DD0">
      <w:numFmt w:val="bullet"/>
      <w:lvlText w:val="•"/>
      <w:lvlJc w:val="left"/>
      <w:pPr>
        <w:ind w:left="3547" w:hanging="248"/>
      </w:pPr>
      <w:rPr>
        <w:rFonts w:hint="default"/>
        <w:lang w:val="tr-TR" w:eastAsia="en-US" w:bidi="ar-SA"/>
      </w:rPr>
    </w:lvl>
    <w:lvl w:ilvl="4" w:tplc="518CD5E2">
      <w:numFmt w:val="bullet"/>
      <w:lvlText w:val="•"/>
      <w:lvlJc w:val="left"/>
      <w:pPr>
        <w:ind w:left="4369" w:hanging="248"/>
      </w:pPr>
      <w:rPr>
        <w:rFonts w:hint="default"/>
        <w:lang w:val="tr-TR" w:eastAsia="en-US" w:bidi="ar-SA"/>
      </w:rPr>
    </w:lvl>
    <w:lvl w:ilvl="5" w:tplc="EE1C4556">
      <w:numFmt w:val="bullet"/>
      <w:lvlText w:val="•"/>
      <w:lvlJc w:val="left"/>
      <w:pPr>
        <w:ind w:left="5192" w:hanging="248"/>
      </w:pPr>
      <w:rPr>
        <w:rFonts w:hint="default"/>
        <w:lang w:val="tr-TR" w:eastAsia="en-US" w:bidi="ar-SA"/>
      </w:rPr>
    </w:lvl>
    <w:lvl w:ilvl="6" w:tplc="7A36FE8C">
      <w:numFmt w:val="bullet"/>
      <w:lvlText w:val="•"/>
      <w:lvlJc w:val="left"/>
      <w:pPr>
        <w:ind w:left="6014" w:hanging="248"/>
      </w:pPr>
      <w:rPr>
        <w:rFonts w:hint="default"/>
        <w:lang w:val="tr-TR" w:eastAsia="en-US" w:bidi="ar-SA"/>
      </w:rPr>
    </w:lvl>
    <w:lvl w:ilvl="7" w:tplc="07267B94">
      <w:numFmt w:val="bullet"/>
      <w:lvlText w:val="•"/>
      <w:lvlJc w:val="left"/>
      <w:pPr>
        <w:ind w:left="6837" w:hanging="248"/>
      </w:pPr>
      <w:rPr>
        <w:rFonts w:hint="default"/>
        <w:lang w:val="tr-TR" w:eastAsia="en-US" w:bidi="ar-SA"/>
      </w:rPr>
    </w:lvl>
    <w:lvl w:ilvl="8" w:tplc="81FC10D4">
      <w:numFmt w:val="bullet"/>
      <w:lvlText w:val="•"/>
      <w:lvlJc w:val="left"/>
      <w:pPr>
        <w:ind w:left="7659" w:hanging="248"/>
      </w:pPr>
      <w:rPr>
        <w:rFonts w:hint="default"/>
        <w:lang w:val="tr-TR" w:eastAsia="en-US" w:bidi="ar-SA"/>
      </w:rPr>
    </w:lvl>
  </w:abstractNum>
  <w:abstractNum w:abstractNumId="17" w15:restartNumberingAfterBreak="0">
    <w:nsid w:val="51C8249B"/>
    <w:multiLevelType w:val="hybridMultilevel"/>
    <w:tmpl w:val="21145520"/>
    <w:lvl w:ilvl="0" w:tplc="408A618C">
      <w:start w:val="2"/>
      <w:numFmt w:val="decimal"/>
      <w:lvlText w:val="(%1)"/>
      <w:lvlJc w:val="left"/>
      <w:pPr>
        <w:ind w:left="117" w:hanging="371"/>
        <w:jc w:val="left"/>
      </w:pPr>
      <w:rPr>
        <w:rFonts w:ascii="Times New Roman" w:eastAsia="Times New Roman" w:hAnsi="Times New Roman" w:cs="Times New Roman" w:hint="default"/>
        <w:spacing w:val="-30"/>
        <w:w w:val="100"/>
        <w:sz w:val="24"/>
        <w:szCs w:val="24"/>
        <w:lang w:val="tr-TR" w:eastAsia="en-US" w:bidi="ar-SA"/>
      </w:rPr>
    </w:lvl>
    <w:lvl w:ilvl="1" w:tplc="D60AF318">
      <w:numFmt w:val="bullet"/>
      <w:lvlText w:val="•"/>
      <w:lvlJc w:val="left"/>
      <w:pPr>
        <w:ind w:left="1038" w:hanging="371"/>
      </w:pPr>
      <w:rPr>
        <w:rFonts w:hint="default"/>
        <w:lang w:val="tr-TR" w:eastAsia="en-US" w:bidi="ar-SA"/>
      </w:rPr>
    </w:lvl>
    <w:lvl w:ilvl="2" w:tplc="956851F2">
      <w:numFmt w:val="bullet"/>
      <w:lvlText w:val="•"/>
      <w:lvlJc w:val="left"/>
      <w:pPr>
        <w:ind w:left="1956" w:hanging="371"/>
      </w:pPr>
      <w:rPr>
        <w:rFonts w:hint="default"/>
        <w:lang w:val="tr-TR" w:eastAsia="en-US" w:bidi="ar-SA"/>
      </w:rPr>
    </w:lvl>
    <w:lvl w:ilvl="3" w:tplc="02A6E4CA">
      <w:numFmt w:val="bullet"/>
      <w:lvlText w:val="•"/>
      <w:lvlJc w:val="left"/>
      <w:pPr>
        <w:ind w:left="2875" w:hanging="371"/>
      </w:pPr>
      <w:rPr>
        <w:rFonts w:hint="default"/>
        <w:lang w:val="tr-TR" w:eastAsia="en-US" w:bidi="ar-SA"/>
      </w:rPr>
    </w:lvl>
    <w:lvl w:ilvl="4" w:tplc="D0A84664">
      <w:numFmt w:val="bullet"/>
      <w:lvlText w:val="•"/>
      <w:lvlJc w:val="left"/>
      <w:pPr>
        <w:ind w:left="3793" w:hanging="371"/>
      </w:pPr>
      <w:rPr>
        <w:rFonts w:hint="default"/>
        <w:lang w:val="tr-TR" w:eastAsia="en-US" w:bidi="ar-SA"/>
      </w:rPr>
    </w:lvl>
    <w:lvl w:ilvl="5" w:tplc="B7B40344">
      <w:numFmt w:val="bullet"/>
      <w:lvlText w:val="•"/>
      <w:lvlJc w:val="left"/>
      <w:pPr>
        <w:ind w:left="4712" w:hanging="371"/>
      </w:pPr>
      <w:rPr>
        <w:rFonts w:hint="default"/>
        <w:lang w:val="tr-TR" w:eastAsia="en-US" w:bidi="ar-SA"/>
      </w:rPr>
    </w:lvl>
    <w:lvl w:ilvl="6" w:tplc="A4387C3A">
      <w:numFmt w:val="bullet"/>
      <w:lvlText w:val="•"/>
      <w:lvlJc w:val="left"/>
      <w:pPr>
        <w:ind w:left="5630" w:hanging="371"/>
      </w:pPr>
      <w:rPr>
        <w:rFonts w:hint="default"/>
        <w:lang w:val="tr-TR" w:eastAsia="en-US" w:bidi="ar-SA"/>
      </w:rPr>
    </w:lvl>
    <w:lvl w:ilvl="7" w:tplc="1B001874">
      <w:numFmt w:val="bullet"/>
      <w:lvlText w:val="•"/>
      <w:lvlJc w:val="left"/>
      <w:pPr>
        <w:ind w:left="6549" w:hanging="371"/>
      </w:pPr>
      <w:rPr>
        <w:rFonts w:hint="default"/>
        <w:lang w:val="tr-TR" w:eastAsia="en-US" w:bidi="ar-SA"/>
      </w:rPr>
    </w:lvl>
    <w:lvl w:ilvl="8" w:tplc="A10CD61E">
      <w:numFmt w:val="bullet"/>
      <w:lvlText w:val="•"/>
      <w:lvlJc w:val="left"/>
      <w:pPr>
        <w:ind w:left="7467" w:hanging="371"/>
      </w:pPr>
      <w:rPr>
        <w:rFonts w:hint="default"/>
        <w:lang w:val="tr-TR" w:eastAsia="en-US" w:bidi="ar-SA"/>
      </w:rPr>
    </w:lvl>
  </w:abstractNum>
  <w:abstractNum w:abstractNumId="18" w15:restartNumberingAfterBreak="0">
    <w:nsid w:val="5771551F"/>
    <w:multiLevelType w:val="hybridMultilevel"/>
    <w:tmpl w:val="A532E73C"/>
    <w:lvl w:ilvl="0" w:tplc="91A83E4E">
      <w:start w:val="2"/>
      <w:numFmt w:val="decimal"/>
      <w:lvlText w:val="(%1)"/>
      <w:lvlJc w:val="left"/>
      <w:pPr>
        <w:ind w:left="1166" w:hanging="341"/>
        <w:jc w:val="left"/>
      </w:pPr>
      <w:rPr>
        <w:rFonts w:ascii="Times New Roman" w:eastAsia="Times New Roman" w:hAnsi="Times New Roman" w:cs="Times New Roman" w:hint="default"/>
        <w:spacing w:val="-2"/>
        <w:w w:val="100"/>
        <w:sz w:val="24"/>
        <w:szCs w:val="24"/>
        <w:lang w:val="tr-TR" w:eastAsia="en-US" w:bidi="ar-SA"/>
      </w:rPr>
    </w:lvl>
    <w:lvl w:ilvl="1" w:tplc="8D5EBDFE">
      <w:numFmt w:val="bullet"/>
      <w:lvlText w:val="•"/>
      <w:lvlJc w:val="left"/>
      <w:pPr>
        <w:ind w:left="1974" w:hanging="341"/>
      </w:pPr>
      <w:rPr>
        <w:rFonts w:hint="default"/>
        <w:lang w:val="tr-TR" w:eastAsia="en-US" w:bidi="ar-SA"/>
      </w:rPr>
    </w:lvl>
    <w:lvl w:ilvl="2" w:tplc="5A18ABA2">
      <w:numFmt w:val="bullet"/>
      <w:lvlText w:val="•"/>
      <w:lvlJc w:val="left"/>
      <w:pPr>
        <w:ind w:left="2788" w:hanging="341"/>
      </w:pPr>
      <w:rPr>
        <w:rFonts w:hint="default"/>
        <w:lang w:val="tr-TR" w:eastAsia="en-US" w:bidi="ar-SA"/>
      </w:rPr>
    </w:lvl>
    <w:lvl w:ilvl="3" w:tplc="098EF7D8">
      <w:numFmt w:val="bullet"/>
      <w:lvlText w:val="•"/>
      <w:lvlJc w:val="left"/>
      <w:pPr>
        <w:ind w:left="3603" w:hanging="341"/>
      </w:pPr>
      <w:rPr>
        <w:rFonts w:hint="default"/>
        <w:lang w:val="tr-TR" w:eastAsia="en-US" w:bidi="ar-SA"/>
      </w:rPr>
    </w:lvl>
    <w:lvl w:ilvl="4" w:tplc="A0682ECC">
      <w:numFmt w:val="bullet"/>
      <w:lvlText w:val="•"/>
      <w:lvlJc w:val="left"/>
      <w:pPr>
        <w:ind w:left="4417" w:hanging="341"/>
      </w:pPr>
      <w:rPr>
        <w:rFonts w:hint="default"/>
        <w:lang w:val="tr-TR" w:eastAsia="en-US" w:bidi="ar-SA"/>
      </w:rPr>
    </w:lvl>
    <w:lvl w:ilvl="5" w:tplc="ACEEA286">
      <w:numFmt w:val="bullet"/>
      <w:lvlText w:val="•"/>
      <w:lvlJc w:val="left"/>
      <w:pPr>
        <w:ind w:left="5232" w:hanging="341"/>
      </w:pPr>
      <w:rPr>
        <w:rFonts w:hint="default"/>
        <w:lang w:val="tr-TR" w:eastAsia="en-US" w:bidi="ar-SA"/>
      </w:rPr>
    </w:lvl>
    <w:lvl w:ilvl="6" w:tplc="5B66F56A">
      <w:numFmt w:val="bullet"/>
      <w:lvlText w:val="•"/>
      <w:lvlJc w:val="left"/>
      <w:pPr>
        <w:ind w:left="6046" w:hanging="341"/>
      </w:pPr>
      <w:rPr>
        <w:rFonts w:hint="default"/>
        <w:lang w:val="tr-TR" w:eastAsia="en-US" w:bidi="ar-SA"/>
      </w:rPr>
    </w:lvl>
    <w:lvl w:ilvl="7" w:tplc="9E745608">
      <w:numFmt w:val="bullet"/>
      <w:lvlText w:val="•"/>
      <w:lvlJc w:val="left"/>
      <w:pPr>
        <w:ind w:left="6861" w:hanging="341"/>
      </w:pPr>
      <w:rPr>
        <w:rFonts w:hint="default"/>
        <w:lang w:val="tr-TR" w:eastAsia="en-US" w:bidi="ar-SA"/>
      </w:rPr>
    </w:lvl>
    <w:lvl w:ilvl="8" w:tplc="C8B2F1FC">
      <w:numFmt w:val="bullet"/>
      <w:lvlText w:val="•"/>
      <w:lvlJc w:val="left"/>
      <w:pPr>
        <w:ind w:left="7675" w:hanging="341"/>
      </w:pPr>
      <w:rPr>
        <w:rFonts w:hint="default"/>
        <w:lang w:val="tr-TR" w:eastAsia="en-US" w:bidi="ar-SA"/>
      </w:rPr>
    </w:lvl>
  </w:abstractNum>
  <w:abstractNum w:abstractNumId="19" w15:restartNumberingAfterBreak="0">
    <w:nsid w:val="585C7A99"/>
    <w:multiLevelType w:val="hybridMultilevel"/>
    <w:tmpl w:val="063C9E8A"/>
    <w:lvl w:ilvl="0" w:tplc="9984EB8E">
      <w:start w:val="2"/>
      <w:numFmt w:val="decimal"/>
      <w:lvlText w:val="(%1)"/>
      <w:lvlJc w:val="left"/>
      <w:pPr>
        <w:ind w:left="117" w:hanging="350"/>
        <w:jc w:val="left"/>
      </w:pPr>
      <w:rPr>
        <w:rFonts w:ascii="Times New Roman" w:eastAsia="Times New Roman" w:hAnsi="Times New Roman" w:cs="Times New Roman" w:hint="default"/>
        <w:w w:val="100"/>
        <w:sz w:val="24"/>
        <w:szCs w:val="24"/>
        <w:lang w:val="tr-TR" w:eastAsia="en-US" w:bidi="ar-SA"/>
      </w:rPr>
    </w:lvl>
    <w:lvl w:ilvl="1" w:tplc="4AE0F122">
      <w:numFmt w:val="bullet"/>
      <w:lvlText w:val="•"/>
      <w:lvlJc w:val="left"/>
      <w:pPr>
        <w:ind w:left="1038" w:hanging="350"/>
      </w:pPr>
      <w:rPr>
        <w:rFonts w:hint="default"/>
        <w:lang w:val="tr-TR" w:eastAsia="en-US" w:bidi="ar-SA"/>
      </w:rPr>
    </w:lvl>
    <w:lvl w:ilvl="2" w:tplc="5360ECEE">
      <w:numFmt w:val="bullet"/>
      <w:lvlText w:val="•"/>
      <w:lvlJc w:val="left"/>
      <w:pPr>
        <w:ind w:left="1956" w:hanging="350"/>
      </w:pPr>
      <w:rPr>
        <w:rFonts w:hint="default"/>
        <w:lang w:val="tr-TR" w:eastAsia="en-US" w:bidi="ar-SA"/>
      </w:rPr>
    </w:lvl>
    <w:lvl w:ilvl="3" w:tplc="1EE8F7AC">
      <w:numFmt w:val="bullet"/>
      <w:lvlText w:val="•"/>
      <w:lvlJc w:val="left"/>
      <w:pPr>
        <w:ind w:left="2875" w:hanging="350"/>
      </w:pPr>
      <w:rPr>
        <w:rFonts w:hint="default"/>
        <w:lang w:val="tr-TR" w:eastAsia="en-US" w:bidi="ar-SA"/>
      </w:rPr>
    </w:lvl>
    <w:lvl w:ilvl="4" w:tplc="144E6A7E">
      <w:numFmt w:val="bullet"/>
      <w:lvlText w:val="•"/>
      <w:lvlJc w:val="left"/>
      <w:pPr>
        <w:ind w:left="3793" w:hanging="350"/>
      </w:pPr>
      <w:rPr>
        <w:rFonts w:hint="default"/>
        <w:lang w:val="tr-TR" w:eastAsia="en-US" w:bidi="ar-SA"/>
      </w:rPr>
    </w:lvl>
    <w:lvl w:ilvl="5" w:tplc="F4C8299E">
      <w:numFmt w:val="bullet"/>
      <w:lvlText w:val="•"/>
      <w:lvlJc w:val="left"/>
      <w:pPr>
        <w:ind w:left="4712" w:hanging="350"/>
      </w:pPr>
      <w:rPr>
        <w:rFonts w:hint="default"/>
        <w:lang w:val="tr-TR" w:eastAsia="en-US" w:bidi="ar-SA"/>
      </w:rPr>
    </w:lvl>
    <w:lvl w:ilvl="6" w:tplc="F6B41082">
      <w:numFmt w:val="bullet"/>
      <w:lvlText w:val="•"/>
      <w:lvlJc w:val="left"/>
      <w:pPr>
        <w:ind w:left="5630" w:hanging="350"/>
      </w:pPr>
      <w:rPr>
        <w:rFonts w:hint="default"/>
        <w:lang w:val="tr-TR" w:eastAsia="en-US" w:bidi="ar-SA"/>
      </w:rPr>
    </w:lvl>
    <w:lvl w:ilvl="7" w:tplc="9E6C0FC2">
      <w:numFmt w:val="bullet"/>
      <w:lvlText w:val="•"/>
      <w:lvlJc w:val="left"/>
      <w:pPr>
        <w:ind w:left="6549" w:hanging="350"/>
      </w:pPr>
      <w:rPr>
        <w:rFonts w:hint="default"/>
        <w:lang w:val="tr-TR" w:eastAsia="en-US" w:bidi="ar-SA"/>
      </w:rPr>
    </w:lvl>
    <w:lvl w:ilvl="8" w:tplc="DF68283E">
      <w:numFmt w:val="bullet"/>
      <w:lvlText w:val="•"/>
      <w:lvlJc w:val="left"/>
      <w:pPr>
        <w:ind w:left="7467" w:hanging="350"/>
      </w:pPr>
      <w:rPr>
        <w:rFonts w:hint="default"/>
        <w:lang w:val="tr-TR" w:eastAsia="en-US" w:bidi="ar-SA"/>
      </w:rPr>
    </w:lvl>
  </w:abstractNum>
  <w:abstractNum w:abstractNumId="20" w15:restartNumberingAfterBreak="0">
    <w:nsid w:val="63EB738A"/>
    <w:multiLevelType w:val="hybridMultilevel"/>
    <w:tmpl w:val="A07E885A"/>
    <w:lvl w:ilvl="0" w:tplc="6F8E0892">
      <w:start w:val="1"/>
      <w:numFmt w:val="lowerLetter"/>
      <w:lvlText w:val="%1)"/>
      <w:lvlJc w:val="left"/>
      <w:pPr>
        <w:ind w:left="117" w:hanging="286"/>
        <w:jc w:val="left"/>
      </w:pPr>
      <w:rPr>
        <w:rFonts w:ascii="Times New Roman" w:eastAsia="Times New Roman" w:hAnsi="Times New Roman" w:cs="Times New Roman" w:hint="default"/>
        <w:spacing w:val="-23"/>
        <w:w w:val="100"/>
        <w:sz w:val="24"/>
        <w:szCs w:val="24"/>
        <w:lang w:val="tr-TR" w:eastAsia="en-US" w:bidi="ar-SA"/>
      </w:rPr>
    </w:lvl>
    <w:lvl w:ilvl="1" w:tplc="0B3A1018">
      <w:numFmt w:val="bullet"/>
      <w:lvlText w:val="•"/>
      <w:lvlJc w:val="left"/>
      <w:pPr>
        <w:ind w:left="1038" w:hanging="286"/>
      </w:pPr>
      <w:rPr>
        <w:rFonts w:hint="default"/>
        <w:lang w:val="tr-TR" w:eastAsia="en-US" w:bidi="ar-SA"/>
      </w:rPr>
    </w:lvl>
    <w:lvl w:ilvl="2" w:tplc="BFCED274">
      <w:numFmt w:val="bullet"/>
      <w:lvlText w:val="•"/>
      <w:lvlJc w:val="left"/>
      <w:pPr>
        <w:ind w:left="1956" w:hanging="286"/>
      </w:pPr>
      <w:rPr>
        <w:rFonts w:hint="default"/>
        <w:lang w:val="tr-TR" w:eastAsia="en-US" w:bidi="ar-SA"/>
      </w:rPr>
    </w:lvl>
    <w:lvl w:ilvl="3" w:tplc="32BE32E6">
      <w:numFmt w:val="bullet"/>
      <w:lvlText w:val="•"/>
      <w:lvlJc w:val="left"/>
      <w:pPr>
        <w:ind w:left="2875" w:hanging="286"/>
      </w:pPr>
      <w:rPr>
        <w:rFonts w:hint="default"/>
        <w:lang w:val="tr-TR" w:eastAsia="en-US" w:bidi="ar-SA"/>
      </w:rPr>
    </w:lvl>
    <w:lvl w:ilvl="4" w:tplc="EFA2A908">
      <w:numFmt w:val="bullet"/>
      <w:lvlText w:val="•"/>
      <w:lvlJc w:val="left"/>
      <w:pPr>
        <w:ind w:left="3793" w:hanging="286"/>
      </w:pPr>
      <w:rPr>
        <w:rFonts w:hint="default"/>
        <w:lang w:val="tr-TR" w:eastAsia="en-US" w:bidi="ar-SA"/>
      </w:rPr>
    </w:lvl>
    <w:lvl w:ilvl="5" w:tplc="4CEA3FE8">
      <w:numFmt w:val="bullet"/>
      <w:lvlText w:val="•"/>
      <w:lvlJc w:val="left"/>
      <w:pPr>
        <w:ind w:left="4712" w:hanging="286"/>
      </w:pPr>
      <w:rPr>
        <w:rFonts w:hint="default"/>
        <w:lang w:val="tr-TR" w:eastAsia="en-US" w:bidi="ar-SA"/>
      </w:rPr>
    </w:lvl>
    <w:lvl w:ilvl="6" w:tplc="3A02BDA0">
      <w:numFmt w:val="bullet"/>
      <w:lvlText w:val="•"/>
      <w:lvlJc w:val="left"/>
      <w:pPr>
        <w:ind w:left="5630" w:hanging="286"/>
      </w:pPr>
      <w:rPr>
        <w:rFonts w:hint="default"/>
        <w:lang w:val="tr-TR" w:eastAsia="en-US" w:bidi="ar-SA"/>
      </w:rPr>
    </w:lvl>
    <w:lvl w:ilvl="7" w:tplc="16307656">
      <w:numFmt w:val="bullet"/>
      <w:lvlText w:val="•"/>
      <w:lvlJc w:val="left"/>
      <w:pPr>
        <w:ind w:left="6549" w:hanging="286"/>
      </w:pPr>
      <w:rPr>
        <w:rFonts w:hint="default"/>
        <w:lang w:val="tr-TR" w:eastAsia="en-US" w:bidi="ar-SA"/>
      </w:rPr>
    </w:lvl>
    <w:lvl w:ilvl="8" w:tplc="210AE55A">
      <w:numFmt w:val="bullet"/>
      <w:lvlText w:val="•"/>
      <w:lvlJc w:val="left"/>
      <w:pPr>
        <w:ind w:left="7467" w:hanging="286"/>
      </w:pPr>
      <w:rPr>
        <w:rFonts w:hint="default"/>
        <w:lang w:val="tr-TR" w:eastAsia="en-US" w:bidi="ar-SA"/>
      </w:rPr>
    </w:lvl>
  </w:abstractNum>
  <w:abstractNum w:abstractNumId="21" w15:restartNumberingAfterBreak="0">
    <w:nsid w:val="70E14627"/>
    <w:multiLevelType w:val="hybridMultilevel"/>
    <w:tmpl w:val="F40C297A"/>
    <w:lvl w:ilvl="0" w:tplc="B7720C14">
      <w:start w:val="2"/>
      <w:numFmt w:val="decimal"/>
      <w:lvlText w:val="(%1)"/>
      <w:lvlJc w:val="left"/>
      <w:pPr>
        <w:ind w:left="117" w:hanging="357"/>
        <w:jc w:val="left"/>
      </w:pPr>
      <w:rPr>
        <w:rFonts w:ascii="Times New Roman" w:eastAsia="Times New Roman" w:hAnsi="Times New Roman" w:cs="Times New Roman" w:hint="default"/>
        <w:w w:val="100"/>
        <w:sz w:val="24"/>
        <w:szCs w:val="24"/>
        <w:lang w:val="tr-TR" w:eastAsia="en-US" w:bidi="ar-SA"/>
      </w:rPr>
    </w:lvl>
    <w:lvl w:ilvl="1" w:tplc="DBA6097C">
      <w:numFmt w:val="bullet"/>
      <w:lvlText w:val="•"/>
      <w:lvlJc w:val="left"/>
      <w:pPr>
        <w:ind w:left="1038" w:hanging="357"/>
      </w:pPr>
      <w:rPr>
        <w:rFonts w:hint="default"/>
        <w:lang w:val="tr-TR" w:eastAsia="en-US" w:bidi="ar-SA"/>
      </w:rPr>
    </w:lvl>
    <w:lvl w:ilvl="2" w:tplc="2ADA40FE">
      <w:numFmt w:val="bullet"/>
      <w:lvlText w:val="•"/>
      <w:lvlJc w:val="left"/>
      <w:pPr>
        <w:ind w:left="1956" w:hanging="357"/>
      </w:pPr>
      <w:rPr>
        <w:rFonts w:hint="default"/>
        <w:lang w:val="tr-TR" w:eastAsia="en-US" w:bidi="ar-SA"/>
      </w:rPr>
    </w:lvl>
    <w:lvl w:ilvl="3" w:tplc="D28855D6">
      <w:numFmt w:val="bullet"/>
      <w:lvlText w:val="•"/>
      <w:lvlJc w:val="left"/>
      <w:pPr>
        <w:ind w:left="2875" w:hanging="357"/>
      </w:pPr>
      <w:rPr>
        <w:rFonts w:hint="default"/>
        <w:lang w:val="tr-TR" w:eastAsia="en-US" w:bidi="ar-SA"/>
      </w:rPr>
    </w:lvl>
    <w:lvl w:ilvl="4" w:tplc="883E4A2A">
      <w:numFmt w:val="bullet"/>
      <w:lvlText w:val="•"/>
      <w:lvlJc w:val="left"/>
      <w:pPr>
        <w:ind w:left="3793" w:hanging="357"/>
      </w:pPr>
      <w:rPr>
        <w:rFonts w:hint="default"/>
        <w:lang w:val="tr-TR" w:eastAsia="en-US" w:bidi="ar-SA"/>
      </w:rPr>
    </w:lvl>
    <w:lvl w:ilvl="5" w:tplc="C64E1E1E">
      <w:numFmt w:val="bullet"/>
      <w:lvlText w:val="•"/>
      <w:lvlJc w:val="left"/>
      <w:pPr>
        <w:ind w:left="4712" w:hanging="357"/>
      </w:pPr>
      <w:rPr>
        <w:rFonts w:hint="default"/>
        <w:lang w:val="tr-TR" w:eastAsia="en-US" w:bidi="ar-SA"/>
      </w:rPr>
    </w:lvl>
    <w:lvl w:ilvl="6" w:tplc="E5C43516">
      <w:numFmt w:val="bullet"/>
      <w:lvlText w:val="•"/>
      <w:lvlJc w:val="left"/>
      <w:pPr>
        <w:ind w:left="5630" w:hanging="357"/>
      </w:pPr>
      <w:rPr>
        <w:rFonts w:hint="default"/>
        <w:lang w:val="tr-TR" w:eastAsia="en-US" w:bidi="ar-SA"/>
      </w:rPr>
    </w:lvl>
    <w:lvl w:ilvl="7" w:tplc="03F65D88">
      <w:numFmt w:val="bullet"/>
      <w:lvlText w:val="•"/>
      <w:lvlJc w:val="left"/>
      <w:pPr>
        <w:ind w:left="6549" w:hanging="357"/>
      </w:pPr>
      <w:rPr>
        <w:rFonts w:hint="default"/>
        <w:lang w:val="tr-TR" w:eastAsia="en-US" w:bidi="ar-SA"/>
      </w:rPr>
    </w:lvl>
    <w:lvl w:ilvl="8" w:tplc="88C8F4D6">
      <w:numFmt w:val="bullet"/>
      <w:lvlText w:val="•"/>
      <w:lvlJc w:val="left"/>
      <w:pPr>
        <w:ind w:left="7467" w:hanging="357"/>
      </w:pPr>
      <w:rPr>
        <w:rFonts w:hint="default"/>
        <w:lang w:val="tr-TR" w:eastAsia="en-US" w:bidi="ar-SA"/>
      </w:rPr>
    </w:lvl>
  </w:abstractNum>
  <w:abstractNum w:abstractNumId="22" w15:restartNumberingAfterBreak="0">
    <w:nsid w:val="75C01B9E"/>
    <w:multiLevelType w:val="hybridMultilevel"/>
    <w:tmpl w:val="5CF44F28"/>
    <w:lvl w:ilvl="0" w:tplc="32E8658E">
      <w:start w:val="1"/>
      <w:numFmt w:val="lowerLetter"/>
      <w:lvlText w:val="%1)"/>
      <w:lvlJc w:val="left"/>
      <w:pPr>
        <w:ind w:left="117" w:hanging="330"/>
        <w:jc w:val="left"/>
      </w:pPr>
      <w:rPr>
        <w:rFonts w:ascii="Times New Roman" w:eastAsia="Times New Roman" w:hAnsi="Times New Roman" w:cs="Times New Roman" w:hint="default"/>
        <w:spacing w:val="-2"/>
        <w:w w:val="100"/>
        <w:sz w:val="24"/>
        <w:szCs w:val="24"/>
        <w:lang w:val="tr-TR" w:eastAsia="en-US" w:bidi="ar-SA"/>
      </w:rPr>
    </w:lvl>
    <w:lvl w:ilvl="1" w:tplc="62FE44BC">
      <w:numFmt w:val="bullet"/>
      <w:lvlText w:val="•"/>
      <w:lvlJc w:val="left"/>
      <w:pPr>
        <w:ind w:left="1038" w:hanging="330"/>
      </w:pPr>
      <w:rPr>
        <w:rFonts w:hint="default"/>
        <w:lang w:val="tr-TR" w:eastAsia="en-US" w:bidi="ar-SA"/>
      </w:rPr>
    </w:lvl>
    <w:lvl w:ilvl="2" w:tplc="683889AC">
      <w:numFmt w:val="bullet"/>
      <w:lvlText w:val="•"/>
      <w:lvlJc w:val="left"/>
      <w:pPr>
        <w:ind w:left="1956" w:hanging="330"/>
      </w:pPr>
      <w:rPr>
        <w:rFonts w:hint="default"/>
        <w:lang w:val="tr-TR" w:eastAsia="en-US" w:bidi="ar-SA"/>
      </w:rPr>
    </w:lvl>
    <w:lvl w:ilvl="3" w:tplc="2B9099D8">
      <w:numFmt w:val="bullet"/>
      <w:lvlText w:val="•"/>
      <w:lvlJc w:val="left"/>
      <w:pPr>
        <w:ind w:left="2875" w:hanging="330"/>
      </w:pPr>
      <w:rPr>
        <w:rFonts w:hint="default"/>
        <w:lang w:val="tr-TR" w:eastAsia="en-US" w:bidi="ar-SA"/>
      </w:rPr>
    </w:lvl>
    <w:lvl w:ilvl="4" w:tplc="818E85EC">
      <w:numFmt w:val="bullet"/>
      <w:lvlText w:val="•"/>
      <w:lvlJc w:val="left"/>
      <w:pPr>
        <w:ind w:left="3793" w:hanging="330"/>
      </w:pPr>
      <w:rPr>
        <w:rFonts w:hint="default"/>
        <w:lang w:val="tr-TR" w:eastAsia="en-US" w:bidi="ar-SA"/>
      </w:rPr>
    </w:lvl>
    <w:lvl w:ilvl="5" w:tplc="30185C7E">
      <w:numFmt w:val="bullet"/>
      <w:lvlText w:val="•"/>
      <w:lvlJc w:val="left"/>
      <w:pPr>
        <w:ind w:left="4712" w:hanging="330"/>
      </w:pPr>
      <w:rPr>
        <w:rFonts w:hint="default"/>
        <w:lang w:val="tr-TR" w:eastAsia="en-US" w:bidi="ar-SA"/>
      </w:rPr>
    </w:lvl>
    <w:lvl w:ilvl="6" w:tplc="B83A0A58">
      <w:numFmt w:val="bullet"/>
      <w:lvlText w:val="•"/>
      <w:lvlJc w:val="left"/>
      <w:pPr>
        <w:ind w:left="5630" w:hanging="330"/>
      </w:pPr>
      <w:rPr>
        <w:rFonts w:hint="default"/>
        <w:lang w:val="tr-TR" w:eastAsia="en-US" w:bidi="ar-SA"/>
      </w:rPr>
    </w:lvl>
    <w:lvl w:ilvl="7" w:tplc="56DE00BC">
      <w:numFmt w:val="bullet"/>
      <w:lvlText w:val="•"/>
      <w:lvlJc w:val="left"/>
      <w:pPr>
        <w:ind w:left="6549" w:hanging="330"/>
      </w:pPr>
      <w:rPr>
        <w:rFonts w:hint="default"/>
        <w:lang w:val="tr-TR" w:eastAsia="en-US" w:bidi="ar-SA"/>
      </w:rPr>
    </w:lvl>
    <w:lvl w:ilvl="8" w:tplc="7D9C50B2">
      <w:numFmt w:val="bullet"/>
      <w:lvlText w:val="•"/>
      <w:lvlJc w:val="left"/>
      <w:pPr>
        <w:ind w:left="7467" w:hanging="330"/>
      </w:pPr>
      <w:rPr>
        <w:rFonts w:hint="default"/>
        <w:lang w:val="tr-TR" w:eastAsia="en-US" w:bidi="ar-SA"/>
      </w:rPr>
    </w:lvl>
  </w:abstractNum>
  <w:abstractNum w:abstractNumId="23" w15:restartNumberingAfterBreak="0">
    <w:nsid w:val="7A4A448F"/>
    <w:multiLevelType w:val="hybridMultilevel"/>
    <w:tmpl w:val="D674DFB8"/>
    <w:lvl w:ilvl="0" w:tplc="1FB026E8">
      <w:start w:val="2"/>
      <w:numFmt w:val="decimal"/>
      <w:lvlText w:val="(%1)"/>
      <w:lvlJc w:val="left"/>
      <w:pPr>
        <w:ind w:left="117" w:hanging="455"/>
        <w:jc w:val="left"/>
      </w:pPr>
      <w:rPr>
        <w:rFonts w:ascii="Times New Roman" w:eastAsia="Times New Roman" w:hAnsi="Times New Roman" w:cs="Times New Roman" w:hint="default"/>
        <w:spacing w:val="-24"/>
        <w:w w:val="100"/>
        <w:sz w:val="24"/>
        <w:szCs w:val="24"/>
        <w:lang w:val="tr-TR" w:eastAsia="en-US" w:bidi="ar-SA"/>
      </w:rPr>
    </w:lvl>
    <w:lvl w:ilvl="1" w:tplc="E86AF220">
      <w:numFmt w:val="bullet"/>
      <w:lvlText w:val="•"/>
      <w:lvlJc w:val="left"/>
      <w:pPr>
        <w:ind w:left="1038" w:hanging="455"/>
      </w:pPr>
      <w:rPr>
        <w:rFonts w:hint="default"/>
        <w:lang w:val="tr-TR" w:eastAsia="en-US" w:bidi="ar-SA"/>
      </w:rPr>
    </w:lvl>
    <w:lvl w:ilvl="2" w:tplc="55DE88C0">
      <w:numFmt w:val="bullet"/>
      <w:lvlText w:val="•"/>
      <w:lvlJc w:val="left"/>
      <w:pPr>
        <w:ind w:left="1956" w:hanging="455"/>
      </w:pPr>
      <w:rPr>
        <w:rFonts w:hint="default"/>
        <w:lang w:val="tr-TR" w:eastAsia="en-US" w:bidi="ar-SA"/>
      </w:rPr>
    </w:lvl>
    <w:lvl w:ilvl="3" w:tplc="D5441A8A">
      <w:numFmt w:val="bullet"/>
      <w:lvlText w:val="•"/>
      <w:lvlJc w:val="left"/>
      <w:pPr>
        <w:ind w:left="2875" w:hanging="455"/>
      </w:pPr>
      <w:rPr>
        <w:rFonts w:hint="default"/>
        <w:lang w:val="tr-TR" w:eastAsia="en-US" w:bidi="ar-SA"/>
      </w:rPr>
    </w:lvl>
    <w:lvl w:ilvl="4" w:tplc="97A40C54">
      <w:numFmt w:val="bullet"/>
      <w:lvlText w:val="•"/>
      <w:lvlJc w:val="left"/>
      <w:pPr>
        <w:ind w:left="3793" w:hanging="455"/>
      </w:pPr>
      <w:rPr>
        <w:rFonts w:hint="default"/>
        <w:lang w:val="tr-TR" w:eastAsia="en-US" w:bidi="ar-SA"/>
      </w:rPr>
    </w:lvl>
    <w:lvl w:ilvl="5" w:tplc="45449970">
      <w:numFmt w:val="bullet"/>
      <w:lvlText w:val="•"/>
      <w:lvlJc w:val="left"/>
      <w:pPr>
        <w:ind w:left="4712" w:hanging="455"/>
      </w:pPr>
      <w:rPr>
        <w:rFonts w:hint="default"/>
        <w:lang w:val="tr-TR" w:eastAsia="en-US" w:bidi="ar-SA"/>
      </w:rPr>
    </w:lvl>
    <w:lvl w:ilvl="6" w:tplc="075A6C14">
      <w:numFmt w:val="bullet"/>
      <w:lvlText w:val="•"/>
      <w:lvlJc w:val="left"/>
      <w:pPr>
        <w:ind w:left="5630" w:hanging="455"/>
      </w:pPr>
      <w:rPr>
        <w:rFonts w:hint="default"/>
        <w:lang w:val="tr-TR" w:eastAsia="en-US" w:bidi="ar-SA"/>
      </w:rPr>
    </w:lvl>
    <w:lvl w:ilvl="7" w:tplc="D318DEC6">
      <w:numFmt w:val="bullet"/>
      <w:lvlText w:val="•"/>
      <w:lvlJc w:val="left"/>
      <w:pPr>
        <w:ind w:left="6549" w:hanging="455"/>
      </w:pPr>
      <w:rPr>
        <w:rFonts w:hint="default"/>
        <w:lang w:val="tr-TR" w:eastAsia="en-US" w:bidi="ar-SA"/>
      </w:rPr>
    </w:lvl>
    <w:lvl w:ilvl="8" w:tplc="E05CB446">
      <w:numFmt w:val="bullet"/>
      <w:lvlText w:val="•"/>
      <w:lvlJc w:val="left"/>
      <w:pPr>
        <w:ind w:left="7467" w:hanging="455"/>
      </w:pPr>
      <w:rPr>
        <w:rFonts w:hint="default"/>
        <w:lang w:val="tr-TR" w:eastAsia="en-US" w:bidi="ar-SA"/>
      </w:rPr>
    </w:lvl>
  </w:abstractNum>
  <w:abstractNum w:abstractNumId="24" w15:restartNumberingAfterBreak="0">
    <w:nsid w:val="7C7B494D"/>
    <w:multiLevelType w:val="hybridMultilevel"/>
    <w:tmpl w:val="A2DA0630"/>
    <w:lvl w:ilvl="0" w:tplc="AD947AB2">
      <w:start w:val="2"/>
      <w:numFmt w:val="decimal"/>
      <w:lvlText w:val="(%1)"/>
      <w:lvlJc w:val="left"/>
      <w:pPr>
        <w:ind w:left="117" w:hanging="409"/>
        <w:jc w:val="left"/>
      </w:pPr>
      <w:rPr>
        <w:rFonts w:ascii="Times New Roman" w:eastAsia="Times New Roman" w:hAnsi="Times New Roman" w:cs="Times New Roman" w:hint="default"/>
        <w:spacing w:val="-3"/>
        <w:w w:val="100"/>
        <w:sz w:val="24"/>
        <w:szCs w:val="24"/>
        <w:lang w:val="tr-TR" w:eastAsia="en-US" w:bidi="ar-SA"/>
      </w:rPr>
    </w:lvl>
    <w:lvl w:ilvl="1" w:tplc="61988A48">
      <w:numFmt w:val="bullet"/>
      <w:lvlText w:val="•"/>
      <w:lvlJc w:val="left"/>
      <w:pPr>
        <w:ind w:left="1038" w:hanging="409"/>
      </w:pPr>
      <w:rPr>
        <w:rFonts w:hint="default"/>
        <w:lang w:val="tr-TR" w:eastAsia="en-US" w:bidi="ar-SA"/>
      </w:rPr>
    </w:lvl>
    <w:lvl w:ilvl="2" w:tplc="5644D532">
      <w:numFmt w:val="bullet"/>
      <w:lvlText w:val="•"/>
      <w:lvlJc w:val="left"/>
      <w:pPr>
        <w:ind w:left="1956" w:hanging="409"/>
      </w:pPr>
      <w:rPr>
        <w:rFonts w:hint="default"/>
        <w:lang w:val="tr-TR" w:eastAsia="en-US" w:bidi="ar-SA"/>
      </w:rPr>
    </w:lvl>
    <w:lvl w:ilvl="3" w:tplc="5E0674FE">
      <w:numFmt w:val="bullet"/>
      <w:lvlText w:val="•"/>
      <w:lvlJc w:val="left"/>
      <w:pPr>
        <w:ind w:left="2875" w:hanging="409"/>
      </w:pPr>
      <w:rPr>
        <w:rFonts w:hint="default"/>
        <w:lang w:val="tr-TR" w:eastAsia="en-US" w:bidi="ar-SA"/>
      </w:rPr>
    </w:lvl>
    <w:lvl w:ilvl="4" w:tplc="D5FA5B26">
      <w:numFmt w:val="bullet"/>
      <w:lvlText w:val="•"/>
      <w:lvlJc w:val="left"/>
      <w:pPr>
        <w:ind w:left="3793" w:hanging="409"/>
      </w:pPr>
      <w:rPr>
        <w:rFonts w:hint="default"/>
        <w:lang w:val="tr-TR" w:eastAsia="en-US" w:bidi="ar-SA"/>
      </w:rPr>
    </w:lvl>
    <w:lvl w:ilvl="5" w:tplc="263EA1D2">
      <w:numFmt w:val="bullet"/>
      <w:lvlText w:val="•"/>
      <w:lvlJc w:val="left"/>
      <w:pPr>
        <w:ind w:left="4712" w:hanging="409"/>
      </w:pPr>
      <w:rPr>
        <w:rFonts w:hint="default"/>
        <w:lang w:val="tr-TR" w:eastAsia="en-US" w:bidi="ar-SA"/>
      </w:rPr>
    </w:lvl>
    <w:lvl w:ilvl="6" w:tplc="998636F2">
      <w:numFmt w:val="bullet"/>
      <w:lvlText w:val="•"/>
      <w:lvlJc w:val="left"/>
      <w:pPr>
        <w:ind w:left="5630" w:hanging="409"/>
      </w:pPr>
      <w:rPr>
        <w:rFonts w:hint="default"/>
        <w:lang w:val="tr-TR" w:eastAsia="en-US" w:bidi="ar-SA"/>
      </w:rPr>
    </w:lvl>
    <w:lvl w:ilvl="7" w:tplc="41E8C69C">
      <w:numFmt w:val="bullet"/>
      <w:lvlText w:val="•"/>
      <w:lvlJc w:val="left"/>
      <w:pPr>
        <w:ind w:left="6549" w:hanging="409"/>
      </w:pPr>
      <w:rPr>
        <w:rFonts w:hint="default"/>
        <w:lang w:val="tr-TR" w:eastAsia="en-US" w:bidi="ar-SA"/>
      </w:rPr>
    </w:lvl>
    <w:lvl w:ilvl="8" w:tplc="0C102252">
      <w:numFmt w:val="bullet"/>
      <w:lvlText w:val="•"/>
      <w:lvlJc w:val="left"/>
      <w:pPr>
        <w:ind w:left="7467" w:hanging="409"/>
      </w:pPr>
      <w:rPr>
        <w:rFonts w:hint="default"/>
        <w:lang w:val="tr-TR" w:eastAsia="en-US" w:bidi="ar-SA"/>
      </w:rPr>
    </w:lvl>
  </w:abstractNum>
  <w:num w:numId="1">
    <w:abstractNumId w:val="20"/>
  </w:num>
  <w:num w:numId="2">
    <w:abstractNumId w:val="12"/>
  </w:num>
  <w:num w:numId="3">
    <w:abstractNumId w:val="2"/>
  </w:num>
  <w:num w:numId="4">
    <w:abstractNumId w:val="13"/>
  </w:num>
  <w:num w:numId="5">
    <w:abstractNumId w:val="17"/>
  </w:num>
  <w:num w:numId="6">
    <w:abstractNumId w:val="21"/>
  </w:num>
  <w:num w:numId="7">
    <w:abstractNumId w:val="14"/>
  </w:num>
  <w:num w:numId="8">
    <w:abstractNumId w:val="3"/>
  </w:num>
  <w:num w:numId="9">
    <w:abstractNumId w:val="5"/>
  </w:num>
  <w:num w:numId="10">
    <w:abstractNumId w:val="22"/>
  </w:num>
  <w:num w:numId="11">
    <w:abstractNumId w:val="1"/>
  </w:num>
  <w:num w:numId="12">
    <w:abstractNumId w:val="15"/>
  </w:num>
  <w:num w:numId="13">
    <w:abstractNumId w:val="10"/>
  </w:num>
  <w:num w:numId="14">
    <w:abstractNumId w:val="4"/>
  </w:num>
  <w:num w:numId="15">
    <w:abstractNumId w:val="18"/>
  </w:num>
  <w:num w:numId="16">
    <w:abstractNumId w:val="0"/>
  </w:num>
  <w:num w:numId="17">
    <w:abstractNumId w:val="11"/>
  </w:num>
  <w:num w:numId="18">
    <w:abstractNumId w:val="9"/>
  </w:num>
  <w:num w:numId="19">
    <w:abstractNumId w:val="16"/>
  </w:num>
  <w:num w:numId="20">
    <w:abstractNumId w:val="24"/>
  </w:num>
  <w:num w:numId="21">
    <w:abstractNumId w:val="23"/>
  </w:num>
  <w:num w:numId="22">
    <w:abstractNumId w:val="7"/>
  </w:num>
  <w:num w:numId="23">
    <w:abstractNumId w:val="6"/>
  </w:num>
  <w:num w:numId="24">
    <w:abstractNumId w:val="19"/>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A1FC8"/>
    <w:rsid w:val="00823BA5"/>
    <w:rsid w:val="00B164E7"/>
    <w:rsid w:val="00BA1F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8725A"/>
  <w15:docId w15:val="{813ED9CF-EEB0-4C06-9852-96988016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line="275" w:lineRule="exact"/>
      <w:ind w:left="826"/>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7"/>
      <w:jc w:val="both"/>
    </w:pPr>
    <w:rPr>
      <w:sz w:val="24"/>
      <w:szCs w:val="24"/>
    </w:rPr>
  </w:style>
  <w:style w:type="paragraph" w:styleId="ListeParagraf">
    <w:name w:val="List Paragraph"/>
    <w:basedOn w:val="Normal"/>
    <w:uiPriority w:val="1"/>
    <w:qFormat/>
    <w:pPr>
      <w:ind w:left="117" w:right="112" w:firstLine="70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4659</Words>
  <Characters>26558</Characters>
  <Application>Microsoft Office Word</Application>
  <DocSecurity>0</DocSecurity>
  <Lines>221</Lines>
  <Paragraphs>62</Paragraphs>
  <ScaleCrop>false</ScaleCrop>
  <Company/>
  <LinksUpToDate>false</LinksUpToDate>
  <CharactersWithSpaces>31155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oöky</dc:title>
  <dc:creator>Emine LENGER</dc:creator>
  <cp:lastModifiedBy>Buro06</cp:lastModifiedBy>
  <cp:revision>3</cp:revision>
  <dcterms:created xsi:type="dcterms:W3CDTF">2021-10-09T09:38:00Z</dcterms:created>
  <dcterms:modified xsi:type="dcterms:W3CDTF">2021-12-23T06:07:00Z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2016-11-03T00:00:00Z</vt:filetime>
  </property>
  <property fmtid="{D5CDD505-2E9C-101B-9397-08002B2CF9AE}" pid="3" name="Creator">
    <vt:lpwstr>PScript5.dll Version 5.2.2</vt:lpwstr>
  </property>
  <property fmtid="{D5CDD505-2E9C-101B-9397-08002B2CF9AE}" pid="4" name="LastSaved">
    <vt:filetime>2021-10-09T00:00:00Z</vt:filetime>
  </property>
</Properties>
</file>